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1"/>
        <w:gridCol w:w="5744"/>
        <w:gridCol w:w="1985"/>
        <w:gridCol w:w="2126"/>
        <w:gridCol w:w="1701"/>
        <w:gridCol w:w="2552"/>
      </w:tblGrid>
      <w:tr w:rsidR="00233108" w:rsidRPr="004D0FD7" w:rsidTr="00EF7FB1">
        <w:trPr>
          <w:trHeight w:val="977"/>
        </w:trPr>
        <w:tc>
          <w:tcPr>
            <w:tcW w:w="14709" w:type="dxa"/>
            <w:gridSpan w:val="6"/>
            <w:tcBorders>
              <w:left w:val="nil"/>
              <w:right w:val="nil"/>
            </w:tcBorders>
            <w:vAlign w:val="center"/>
          </w:tcPr>
          <w:p w:rsidR="00233108" w:rsidRPr="00CA07C0" w:rsidRDefault="00233108" w:rsidP="00EF7FB1">
            <w:pPr>
              <w:jc w:val="center"/>
              <w:rPr>
                <w:b/>
                <w:sz w:val="24"/>
                <w:szCs w:val="24"/>
              </w:rPr>
            </w:pPr>
          </w:p>
          <w:p w:rsidR="00233108" w:rsidRPr="00CA07C0" w:rsidRDefault="00233108" w:rsidP="00EF7FB1">
            <w:pPr>
              <w:jc w:val="center"/>
              <w:rPr>
                <w:b/>
                <w:sz w:val="24"/>
                <w:szCs w:val="24"/>
              </w:rPr>
            </w:pPr>
          </w:p>
          <w:p w:rsidR="00233108" w:rsidRPr="000925D5" w:rsidRDefault="00233108" w:rsidP="00EF7FB1">
            <w:pPr>
              <w:jc w:val="center"/>
              <w:rPr>
                <w:b/>
                <w:sz w:val="28"/>
                <w:szCs w:val="28"/>
              </w:rPr>
            </w:pPr>
          </w:p>
          <w:p w:rsidR="00233108" w:rsidRPr="004D0FD7" w:rsidRDefault="00233108" w:rsidP="00EF7FB1">
            <w:pPr>
              <w:jc w:val="center"/>
              <w:rPr>
                <w:b/>
                <w:sz w:val="28"/>
                <w:szCs w:val="28"/>
              </w:rPr>
            </w:pPr>
            <w:r w:rsidRPr="004D0FD7">
              <w:rPr>
                <w:b/>
                <w:sz w:val="28"/>
                <w:szCs w:val="28"/>
              </w:rPr>
              <w:t>Сведения о ходе реализации муниципальных программ</w:t>
            </w:r>
          </w:p>
          <w:p w:rsidR="00233108" w:rsidRPr="004D0FD7" w:rsidRDefault="00233108" w:rsidP="00EF7FB1">
            <w:pPr>
              <w:jc w:val="center"/>
              <w:rPr>
                <w:b/>
                <w:sz w:val="28"/>
                <w:szCs w:val="28"/>
              </w:rPr>
            </w:pPr>
            <w:r w:rsidRPr="004D0FD7">
              <w:rPr>
                <w:b/>
                <w:sz w:val="28"/>
                <w:szCs w:val="28"/>
              </w:rPr>
              <w:t>Кировского муниципального района Ленинградской области за 20</w:t>
            </w:r>
            <w:r w:rsidR="00DD68BB" w:rsidRPr="004D0FD7">
              <w:rPr>
                <w:b/>
                <w:sz w:val="28"/>
                <w:szCs w:val="28"/>
              </w:rPr>
              <w:t>2</w:t>
            </w:r>
            <w:r w:rsidR="004A27A6">
              <w:rPr>
                <w:b/>
                <w:sz w:val="28"/>
                <w:szCs w:val="28"/>
              </w:rPr>
              <w:t>4</w:t>
            </w:r>
            <w:r w:rsidRPr="004D0FD7">
              <w:rPr>
                <w:b/>
                <w:sz w:val="28"/>
                <w:szCs w:val="28"/>
              </w:rPr>
              <w:t xml:space="preserve"> год</w:t>
            </w:r>
          </w:p>
          <w:p w:rsidR="00233108" w:rsidRPr="004D0FD7" w:rsidRDefault="00233108" w:rsidP="00EF7FB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233108" w:rsidRPr="004D0FD7" w:rsidTr="00EF7FB1">
        <w:trPr>
          <w:trHeight w:val="1288"/>
        </w:trPr>
        <w:tc>
          <w:tcPr>
            <w:tcW w:w="601" w:type="dxa"/>
            <w:vAlign w:val="center"/>
          </w:tcPr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№ п/п</w:t>
            </w:r>
          </w:p>
        </w:tc>
        <w:tc>
          <w:tcPr>
            <w:tcW w:w="5744" w:type="dxa"/>
            <w:vAlign w:val="center"/>
          </w:tcPr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985" w:type="dxa"/>
          </w:tcPr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Планируемый объем финансирования на 20</w:t>
            </w:r>
            <w:r w:rsidR="00DD68BB" w:rsidRPr="004D0FD7">
              <w:rPr>
                <w:sz w:val="24"/>
                <w:szCs w:val="24"/>
              </w:rPr>
              <w:t>2</w:t>
            </w:r>
            <w:r w:rsidR="004A27A6">
              <w:rPr>
                <w:sz w:val="24"/>
                <w:szCs w:val="24"/>
              </w:rPr>
              <w:t>4</w:t>
            </w:r>
            <w:r w:rsidRPr="004D0FD7">
              <w:rPr>
                <w:sz w:val="24"/>
                <w:szCs w:val="24"/>
              </w:rPr>
              <w:t xml:space="preserve"> год,</w:t>
            </w:r>
          </w:p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руб.</w:t>
            </w:r>
          </w:p>
        </w:tc>
        <w:tc>
          <w:tcPr>
            <w:tcW w:w="2126" w:type="dxa"/>
          </w:tcPr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Фактический</w:t>
            </w:r>
          </w:p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объем финансирования за 20</w:t>
            </w:r>
            <w:r w:rsidR="00DD68BB" w:rsidRPr="004D0FD7">
              <w:rPr>
                <w:sz w:val="24"/>
                <w:szCs w:val="24"/>
              </w:rPr>
              <w:t>2</w:t>
            </w:r>
            <w:r w:rsidR="004A27A6">
              <w:rPr>
                <w:sz w:val="24"/>
                <w:szCs w:val="24"/>
              </w:rPr>
              <w:t xml:space="preserve">4 </w:t>
            </w:r>
            <w:r w:rsidRPr="004D0FD7">
              <w:rPr>
                <w:sz w:val="24"/>
                <w:szCs w:val="24"/>
              </w:rPr>
              <w:t>год,</w:t>
            </w:r>
          </w:p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руб.</w:t>
            </w:r>
          </w:p>
        </w:tc>
        <w:tc>
          <w:tcPr>
            <w:tcW w:w="1701" w:type="dxa"/>
            <w:vAlign w:val="center"/>
          </w:tcPr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%</w:t>
            </w:r>
          </w:p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исполнения программы</w:t>
            </w:r>
          </w:p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за 20</w:t>
            </w:r>
            <w:r w:rsidR="007F111D" w:rsidRPr="004D0FD7">
              <w:rPr>
                <w:sz w:val="24"/>
                <w:szCs w:val="24"/>
                <w:lang w:val="en-US"/>
              </w:rPr>
              <w:t>2</w:t>
            </w:r>
            <w:r w:rsidR="004A27A6">
              <w:rPr>
                <w:sz w:val="24"/>
                <w:szCs w:val="24"/>
              </w:rPr>
              <w:t>4</w:t>
            </w:r>
            <w:r w:rsidRPr="004D0FD7">
              <w:rPr>
                <w:sz w:val="24"/>
                <w:szCs w:val="24"/>
              </w:rPr>
              <w:t xml:space="preserve"> год</w:t>
            </w:r>
          </w:p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Оценка эффективности  реализации программы *</w:t>
            </w:r>
          </w:p>
        </w:tc>
      </w:tr>
      <w:tr w:rsidR="00233108" w:rsidRPr="004D0FD7" w:rsidTr="00EF7FB1">
        <w:trPr>
          <w:trHeight w:val="279"/>
        </w:trPr>
        <w:tc>
          <w:tcPr>
            <w:tcW w:w="601" w:type="dxa"/>
            <w:vAlign w:val="center"/>
          </w:tcPr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4D0FD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744" w:type="dxa"/>
            <w:vAlign w:val="center"/>
          </w:tcPr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6</w:t>
            </w:r>
          </w:p>
        </w:tc>
      </w:tr>
      <w:tr w:rsidR="00233108" w:rsidRPr="004D0FD7" w:rsidTr="00EF7FB1">
        <w:tc>
          <w:tcPr>
            <w:tcW w:w="601" w:type="dxa"/>
            <w:vAlign w:val="center"/>
          </w:tcPr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1</w:t>
            </w:r>
          </w:p>
        </w:tc>
        <w:tc>
          <w:tcPr>
            <w:tcW w:w="5744" w:type="dxa"/>
            <w:vAlign w:val="center"/>
          </w:tcPr>
          <w:p w:rsidR="00233108" w:rsidRPr="004D0FD7" w:rsidRDefault="00233108" w:rsidP="00EF7FB1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Развитие и поддержка малого и среднего бизнеса**</w:t>
            </w:r>
          </w:p>
        </w:tc>
        <w:tc>
          <w:tcPr>
            <w:tcW w:w="1985" w:type="dxa"/>
            <w:vAlign w:val="center"/>
          </w:tcPr>
          <w:p w:rsidR="00233108" w:rsidRPr="00925C45" w:rsidRDefault="00654C4D" w:rsidP="00F5743E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4 478 784,60</w:t>
            </w:r>
          </w:p>
        </w:tc>
        <w:tc>
          <w:tcPr>
            <w:tcW w:w="2126" w:type="dxa"/>
            <w:vAlign w:val="center"/>
          </w:tcPr>
          <w:p w:rsidR="00233108" w:rsidRPr="004D0FD7" w:rsidRDefault="00654C4D" w:rsidP="00EF7FB1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4 478 784,60</w:t>
            </w:r>
          </w:p>
        </w:tc>
        <w:tc>
          <w:tcPr>
            <w:tcW w:w="1701" w:type="dxa"/>
            <w:vAlign w:val="center"/>
          </w:tcPr>
          <w:p w:rsidR="00233108" w:rsidRPr="004D0FD7" w:rsidRDefault="00654C4D" w:rsidP="002637C6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2552" w:type="dxa"/>
          </w:tcPr>
          <w:p w:rsidR="00233108" w:rsidRPr="004D0FD7" w:rsidRDefault="00233108" w:rsidP="00BC1FD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высокий уровень эффективности</w:t>
            </w:r>
          </w:p>
        </w:tc>
      </w:tr>
      <w:tr w:rsidR="00DD68BB" w:rsidRPr="004D0FD7" w:rsidTr="00846247">
        <w:tc>
          <w:tcPr>
            <w:tcW w:w="601" w:type="dxa"/>
            <w:vAlign w:val="center"/>
          </w:tcPr>
          <w:p w:rsidR="00DD68BB" w:rsidRPr="004D0FD7" w:rsidRDefault="00DD68BB" w:rsidP="00DD68B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2</w:t>
            </w:r>
          </w:p>
        </w:tc>
        <w:tc>
          <w:tcPr>
            <w:tcW w:w="5744" w:type="dxa"/>
            <w:vAlign w:val="center"/>
          </w:tcPr>
          <w:p w:rsidR="00DD68BB" w:rsidRPr="004D0FD7" w:rsidRDefault="00DD68BB" w:rsidP="00DD68BB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Развитие рынка наружной рекламы**</w:t>
            </w:r>
          </w:p>
        </w:tc>
        <w:tc>
          <w:tcPr>
            <w:tcW w:w="1985" w:type="dxa"/>
            <w:vAlign w:val="center"/>
          </w:tcPr>
          <w:p w:rsidR="00DD68BB" w:rsidRPr="004D0FD7" w:rsidRDefault="00654C4D" w:rsidP="00DD68BB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2 633 230,69</w:t>
            </w:r>
          </w:p>
        </w:tc>
        <w:tc>
          <w:tcPr>
            <w:tcW w:w="2126" w:type="dxa"/>
            <w:vAlign w:val="center"/>
          </w:tcPr>
          <w:p w:rsidR="00DD68BB" w:rsidRPr="004D0FD7" w:rsidRDefault="00654C4D" w:rsidP="00DD68BB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2 633 230,69</w:t>
            </w:r>
          </w:p>
        </w:tc>
        <w:tc>
          <w:tcPr>
            <w:tcW w:w="1701" w:type="dxa"/>
            <w:vAlign w:val="center"/>
          </w:tcPr>
          <w:p w:rsidR="00DD68BB" w:rsidRPr="004D0FD7" w:rsidRDefault="00654C4D" w:rsidP="00DD68BB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2552" w:type="dxa"/>
            <w:vAlign w:val="center"/>
          </w:tcPr>
          <w:p w:rsidR="00DD68BB" w:rsidRPr="004D0FD7" w:rsidRDefault="00DD68BB" w:rsidP="00BC1FD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высокий уровень эффективности</w:t>
            </w:r>
          </w:p>
        </w:tc>
      </w:tr>
      <w:tr w:rsidR="00654C4D" w:rsidRPr="004D0FD7" w:rsidTr="00846247">
        <w:tc>
          <w:tcPr>
            <w:tcW w:w="601" w:type="dxa"/>
            <w:vAlign w:val="center"/>
          </w:tcPr>
          <w:p w:rsidR="00654C4D" w:rsidRPr="004D0FD7" w:rsidRDefault="00654C4D" w:rsidP="007027A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3</w:t>
            </w:r>
          </w:p>
        </w:tc>
        <w:tc>
          <w:tcPr>
            <w:tcW w:w="5744" w:type="dxa"/>
            <w:vAlign w:val="center"/>
          </w:tcPr>
          <w:p w:rsidR="00654C4D" w:rsidRPr="004D0FD7" w:rsidRDefault="00654C4D" w:rsidP="007027A8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Развитие физической культуры и спорта, молодежной политики **</w:t>
            </w:r>
          </w:p>
        </w:tc>
        <w:tc>
          <w:tcPr>
            <w:tcW w:w="1985" w:type="dxa"/>
            <w:vAlign w:val="center"/>
          </w:tcPr>
          <w:p w:rsidR="00654C4D" w:rsidRPr="004D0FD7" w:rsidRDefault="00654C4D" w:rsidP="007027A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119 591 006,78</w:t>
            </w:r>
          </w:p>
        </w:tc>
        <w:tc>
          <w:tcPr>
            <w:tcW w:w="2126" w:type="dxa"/>
            <w:vAlign w:val="center"/>
          </w:tcPr>
          <w:p w:rsidR="00654C4D" w:rsidRPr="004D0FD7" w:rsidRDefault="00654C4D" w:rsidP="007027A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119 343 207,03</w:t>
            </w:r>
          </w:p>
        </w:tc>
        <w:tc>
          <w:tcPr>
            <w:tcW w:w="1701" w:type="dxa"/>
            <w:vAlign w:val="center"/>
          </w:tcPr>
          <w:p w:rsidR="00654C4D" w:rsidRPr="004D0FD7" w:rsidRDefault="00654C4D" w:rsidP="007027A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99,79</w:t>
            </w:r>
          </w:p>
        </w:tc>
        <w:tc>
          <w:tcPr>
            <w:tcW w:w="2552" w:type="dxa"/>
            <w:vAlign w:val="center"/>
          </w:tcPr>
          <w:p w:rsidR="00654C4D" w:rsidRPr="004D0FD7" w:rsidRDefault="006E7A8D" w:rsidP="00BC1FD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высокий уровень эффективности</w:t>
            </w:r>
          </w:p>
        </w:tc>
      </w:tr>
      <w:tr w:rsidR="007027A8" w:rsidRPr="004D0FD7" w:rsidTr="00846247">
        <w:tc>
          <w:tcPr>
            <w:tcW w:w="601" w:type="dxa"/>
            <w:vAlign w:val="center"/>
          </w:tcPr>
          <w:p w:rsidR="007027A8" w:rsidRPr="004D0FD7" w:rsidRDefault="00814C61" w:rsidP="007027A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4</w:t>
            </w:r>
          </w:p>
        </w:tc>
        <w:tc>
          <w:tcPr>
            <w:tcW w:w="5744" w:type="dxa"/>
            <w:vAlign w:val="center"/>
          </w:tcPr>
          <w:p w:rsidR="007027A8" w:rsidRPr="004D0FD7" w:rsidRDefault="007027A8" w:rsidP="007027A8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Развитие культуры  **</w:t>
            </w:r>
          </w:p>
        </w:tc>
        <w:tc>
          <w:tcPr>
            <w:tcW w:w="1985" w:type="dxa"/>
            <w:vAlign w:val="center"/>
          </w:tcPr>
          <w:p w:rsidR="007027A8" w:rsidRPr="004D0FD7" w:rsidRDefault="00654C4D" w:rsidP="007027A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275 873 659,81</w:t>
            </w:r>
          </w:p>
        </w:tc>
        <w:tc>
          <w:tcPr>
            <w:tcW w:w="2126" w:type="dxa"/>
            <w:vAlign w:val="center"/>
          </w:tcPr>
          <w:p w:rsidR="007027A8" w:rsidRPr="004D0FD7" w:rsidRDefault="00654C4D" w:rsidP="007027A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274 957 823,60</w:t>
            </w:r>
          </w:p>
        </w:tc>
        <w:tc>
          <w:tcPr>
            <w:tcW w:w="1701" w:type="dxa"/>
            <w:vAlign w:val="center"/>
          </w:tcPr>
          <w:p w:rsidR="007027A8" w:rsidRPr="004D0FD7" w:rsidRDefault="00654C4D" w:rsidP="007027A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99,67</w:t>
            </w:r>
          </w:p>
        </w:tc>
        <w:tc>
          <w:tcPr>
            <w:tcW w:w="2552" w:type="dxa"/>
            <w:vAlign w:val="center"/>
          </w:tcPr>
          <w:p w:rsidR="007027A8" w:rsidRPr="004D0FD7" w:rsidRDefault="007027A8" w:rsidP="00BC1FD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высокий уровень эффективности</w:t>
            </w:r>
          </w:p>
        </w:tc>
      </w:tr>
      <w:tr w:rsidR="00654C4D" w:rsidRPr="004D0FD7" w:rsidTr="00846247">
        <w:tc>
          <w:tcPr>
            <w:tcW w:w="601" w:type="dxa"/>
            <w:vAlign w:val="center"/>
          </w:tcPr>
          <w:p w:rsidR="00654C4D" w:rsidRPr="004D0FD7" w:rsidRDefault="00814C61" w:rsidP="007027A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5</w:t>
            </w:r>
          </w:p>
        </w:tc>
        <w:tc>
          <w:tcPr>
            <w:tcW w:w="5744" w:type="dxa"/>
            <w:vAlign w:val="center"/>
          </w:tcPr>
          <w:p w:rsidR="00654C4D" w:rsidRPr="004D0FD7" w:rsidRDefault="00814C61" w:rsidP="007027A8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Развитие образования  **</w:t>
            </w:r>
          </w:p>
        </w:tc>
        <w:tc>
          <w:tcPr>
            <w:tcW w:w="1985" w:type="dxa"/>
            <w:vAlign w:val="center"/>
          </w:tcPr>
          <w:p w:rsidR="00654C4D" w:rsidRPr="004D0FD7" w:rsidRDefault="00814C61" w:rsidP="007027A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3 150 864 034,72</w:t>
            </w:r>
          </w:p>
        </w:tc>
        <w:tc>
          <w:tcPr>
            <w:tcW w:w="2126" w:type="dxa"/>
            <w:vAlign w:val="center"/>
          </w:tcPr>
          <w:p w:rsidR="00654C4D" w:rsidRPr="004D0FD7" w:rsidRDefault="00814C61" w:rsidP="007027A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3 110 039 100,55</w:t>
            </w:r>
          </w:p>
        </w:tc>
        <w:tc>
          <w:tcPr>
            <w:tcW w:w="1701" w:type="dxa"/>
            <w:vAlign w:val="center"/>
          </w:tcPr>
          <w:p w:rsidR="00654C4D" w:rsidRPr="004D0FD7" w:rsidRDefault="00814C61" w:rsidP="007027A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98,70</w:t>
            </w:r>
          </w:p>
        </w:tc>
        <w:tc>
          <w:tcPr>
            <w:tcW w:w="2552" w:type="dxa"/>
            <w:vAlign w:val="center"/>
          </w:tcPr>
          <w:p w:rsidR="00654C4D" w:rsidRPr="004D0FD7" w:rsidRDefault="006E7A8D" w:rsidP="00BC1FD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высокий уровень эффективности</w:t>
            </w:r>
          </w:p>
        </w:tc>
      </w:tr>
      <w:tr w:rsidR="007027A8" w:rsidRPr="004D0FD7" w:rsidTr="001A5378">
        <w:trPr>
          <w:trHeight w:val="535"/>
        </w:trPr>
        <w:tc>
          <w:tcPr>
            <w:tcW w:w="601" w:type="dxa"/>
            <w:vAlign w:val="center"/>
          </w:tcPr>
          <w:p w:rsidR="007027A8" w:rsidRPr="004D0FD7" w:rsidRDefault="00814C61" w:rsidP="007027A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744" w:type="dxa"/>
            <w:vAlign w:val="center"/>
          </w:tcPr>
          <w:p w:rsidR="007027A8" w:rsidRPr="004D0FD7" w:rsidRDefault="00814C61" w:rsidP="001A537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Комплексное развитие**</w:t>
            </w:r>
          </w:p>
        </w:tc>
        <w:tc>
          <w:tcPr>
            <w:tcW w:w="1985" w:type="dxa"/>
            <w:vAlign w:val="center"/>
          </w:tcPr>
          <w:p w:rsidR="007027A8" w:rsidRPr="004D0FD7" w:rsidRDefault="00814C61" w:rsidP="007027A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714 407 521,24</w:t>
            </w:r>
          </w:p>
        </w:tc>
        <w:tc>
          <w:tcPr>
            <w:tcW w:w="2126" w:type="dxa"/>
            <w:vAlign w:val="center"/>
          </w:tcPr>
          <w:p w:rsidR="007027A8" w:rsidRPr="004D0FD7" w:rsidRDefault="00814C61" w:rsidP="007027A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699 307 268,91</w:t>
            </w:r>
          </w:p>
        </w:tc>
        <w:tc>
          <w:tcPr>
            <w:tcW w:w="1701" w:type="dxa"/>
            <w:vAlign w:val="center"/>
          </w:tcPr>
          <w:p w:rsidR="007027A8" w:rsidRPr="004D0FD7" w:rsidRDefault="00814C61" w:rsidP="007027A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97,89</w:t>
            </w:r>
          </w:p>
        </w:tc>
        <w:tc>
          <w:tcPr>
            <w:tcW w:w="2552" w:type="dxa"/>
            <w:vAlign w:val="center"/>
          </w:tcPr>
          <w:p w:rsidR="007027A8" w:rsidRPr="004D0FD7" w:rsidRDefault="007027A8" w:rsidP="00BC1FD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высокий уровень эффективности</w:t>
            </w:r>
          </w:p>
        </w:tc>
      </w:tr>
      <w:tr w:rsidR="00814C61" w:rsidRPr="004D0FD7" w:rsidTr="005D1294">
        <w:trPr>
          <w:trHeight w:val="535"/>
        </w:trPr>
        <w:tc>
          <w:tcPr>
            <w:tcW w:w="601" w:type="dxa"/>
            <w:vAlign w:val="center"/>
          </w:tcPr>
          <w:p w:rsidR="00814C61" w:rsidRDefault="00814C61" w:rsidP="007027A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7</w:t>
            </w:r>
          </w:p>
        </w:tc>
        <w:tc>
          <w:tcPr>
            <w:tcW w:w="5744" w:type="dxa"/>
            <w:vAlign w:val="center"/>
          </w:tcPr>
          <w:p w:rsidR="00814C61" w:rsidRPr="004D0FD7" w:rsidRDefault="00814C61" w:rsidP="00814C6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Обеспечение повышения энергоэффективности **</w:t>
            </w:r>
          </w:p>
        </w:tc>
        <w:tc>
          <w:tcPr>
            <w:tcW w:w="1985" w:type="dxa"/>
            <w:vAlign w:val="center"/>
          </w:tcPr>
          <w:p w:rsidR="00814C61" w:rsidRDefault="00814C61" w:rsidP="007027A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2 111 389,02</w:t>
            </w:r>
          </w:p>
        </w:tc>
        <w:tc>
          <w:tcPr>
            <w:tcW w:w="2126" w:type="dxa"/>
            <w:vAlign w:val="center"/>
          </w:tcPr>
          <w:p w:rsidR="00814C61" w:rsidRDefault="00814C61" w:rsidP="007027A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2 064 240,00</w:t>
            </w:r>
          </w:p>
        </w:tc>
        <w:tc>
          <w:tcPr>
            <w:tcW w:w="1701" w:type="dxa"/>
            <w:vAlign w:val="center"/>
          </w:tcPr>
          <w:p w:rsidR="00814C61" w:rsidRDefault="00814C61" w:rsidP="007027A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97,77</w:t>
            </w:r>
          </w:p>
        </w:tc>
        <w:tc>
          <w:tcPr>
            <w:tcW w:w="2552" w:type="dxa"/>
            <w:vAlign w:val="center"/>
          </w:tcPr>
          <w:p w:rsidR="00814C61" w:rsidRPr="004D0FD7" w:rsidRDefault="006E7A8D" w:rsidP="00BC1FD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высокий уровень эффективности</w:t>
            </w:r>
          </w:p>
        </w:tc>
      </w:tr>
      <w:tr w:rsidR="00814C61" w:rsidRPr="004D0FD7" w:rsidTr="005E2368">
        <w:trPr>
          <w:trHeight w:val="535"/>
        </w:trPr>
        <w:tc>
          <w:tcPr>
            <w:tcW w:w="601" w:type="dxa"/>
            <w:vAlign w:val="center"/>
          </w:tcPr>
          <w:p w:rsidR="00814C61" w:rsidRPr="004D0FD7" w:rsidRDefault="00814C61" w:rsidP="007027A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744" w:type="dxa"/>
            <w:vAlign w:val="center"/>
          </w:tcPr>
          <w:p w:rsidR="00814C61" w:rsidRPr="004D0FD7" w:rsidRDefault="00814C61" w:rsidP="00814C6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Осуществление дорожной деятельности в отношении автомобильных дорог местного значения КМР ЛО и пассажирских перевозок по муниципальным маршрутам **</w:t>
            </w:r>
          </w:p>
        </w:tc>
        <w:tc>
          <w:tcPr>
            <w:tcW w:w="1985" w:type="dxa"/>
            <w:vAlign w:val="center"/>
          </w:tcPr>
          <w:p w:rsidR="00814C61" w:rsidRDefault="00814C61" w:rsidP="007027A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103 977 729,81</w:t>
            </w:r>
          </w:p>
        </w:tc>
        <w:tc>
          <w:tcPr>
            <w:tcW w:w="2126" w:type="dxa"/>
            <w:vAlign w:val="center"/>
          </w:tcPr>
          <w:p w:rsidR="00814C61" w:rsidRDefault="00814C61" w:rsidP="007027A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96 205 661,06</w:t>
            </w:r>
          </w:p>
        </w:tc>
        <w:tc>
          <w:tcPr>
            <w:tcW w:w="1701" w:type="dxa"/>
            <w:vAlign w:val="center"/>
          </w:tcPr>
          <w:p w:rsidR="00814C61" w:rsidRDefault="00814C61" w:rsidP="007027A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92,53</w:t>
            </w:r>
          </w:p>
        </w:tc>
        <w:tc>
          <w:tcPr>
            <w:tcW w:w="2552" w:type="dxa"/>
          </w:tcPr>
          <w:p w:rsidR="00814C61" w:rsidRPr="004D0FD7" w:rsidRDefault="006E7A8D" w:rsidP="005E236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средний уровень эффективности</w:t>
            </w:r>
          </w:p>
        </w:tc>
      </w:tr>
      <w:tr w:rsidR="00132108" w:rsidRPr="004D0FD7" w:rsidTr="00846247">
        <w:tc>
          <w:tcPr>
            <w:tcW w:w="601" w:type="dxa"/>
            <w:vAlign w:val="center"/>
          </w:tcPr>
          <w:p w:rsidR="00132108" w:rsidRPr="004D0FD7" w:rsidRDefault="00132108" w:rsidP="001321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744" w:type="dxa"/>
            <w:vAlign w:val="center"/>
          </w:tcPr>
          <w:p w:rsidR="00132108" w:rsidRPr="004D0FD7" w:rsidRDefault="00132108" w:rsidP="00132108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Развитие сельского хозяйства **</w:t>
            </w:r>
          </w:p>
        </w:tc>
        <w:tc>
          <w:tcPr>
            <w:tcW w:w="1985" w:type="dxa"/>
            <w:vAlign w:val="center"/>
          </w:tcPr>
          <w:p w:rsidR="00132108" w:rsidRPr="004D0FD7" w:rsidRDefault="00132108" w:rsidP="0013210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10 096 182,37</w:t>
            </w:r>
          </w:p>
        </w:tc>
        <w:tc>
          <w:tcPr>
            <w:tcW w:w="2126" w:type="dxa"/>
            <w:vAlign w:val="center"/>
          </w:tcPr>
          <w:p w:rsidR="00132108" w:rsidRPr="004D0FD7" w:rsidRDefault="00132108" w:rsidP="0013210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8 892 577,86</w:t>
            </w:r>
          </w:p>
        </w:tc>
        <w:tc>
          <w:tcPr>
            <w:tcW w:w="1701" w:type="dxa"/>
            <w:vAlign w:val="center"/>
          </w:tcPr>
          <w:p w:rsidR="00132108" w:rsidRPr="004D0FD7" w:rsidRDefault="00132108" w:rsidP="0013210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88,08</w:t>
            </w:r>
          </w:p>
        </w:tc>
        <w:tc>
          <w:tcPr>
            <w:tcW w:w="2552" w:type="dxa"/>
            <w:vAlign w:val="center"/>
          </w:tcPr>
          <w:p w:rsidR="00132108" w:rsidRPr="004D0FD7" w:rsidRDefault="00132108" w:rsidP="0013210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средний уровень эффективности</w:t>
            </w:r>
          </w:p>
        </w:tc>
      </w:tr>
      <w:tr w:rsidR="00132108" w:rsidRPr="004D0FD7" w:rsidTr="00846247">
        <w:tc>
          <w:tcPr>
            <w:tcW w:w="601" w:type="dxa"/>
            <w:vAlign w:val="center"/>
          </w:tcPr>
          <w:p w:rsidR="00132108" w:rsidRPr="004D0FD7" w:rsidRDefault="00132108" w:rsidP="001321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744" w:type="dxa"/>
            <w:vAlign w:val="center"/>
          </w:tcPr>
          <w:p w:rsidR="00132108" w:rsidRPr="004D0FD7" w:rsidRDefault="00132108" w:rsidP="0013210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Управление  муниципальными финансами**</w:t>
            </w:r>
          </w:p>
        </w:tc>
        <w:tc>
          <w:tcPr>
            <w:tcW w:w="1985" w:type="dxa"/>
            <w:vAlign w:val="center"/>
          </w:tcPr>
          <w:p w:rsidR="00132108" w:rsidRPr="004D0FD7" w:rsidRDefault="00132108" w:rsidP="0013210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271 556 400,0</w:t>
            </w:r>
          </w:p>
        </w:tc>
        <w:tc>
          <w:tcPr>
            <w:tcW w:w="2126" w:type="dxa"/>
            <w:vAlign w:val="center"/>
          </w:tcPr>
          <w:p w:rsidR="00132108" w:rsidRPr="004D0FD7" w:rsidRDefault="00132108" w:rsidP="0013210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231 759 563,89</w:t>
            </w:r>
          </w:p>
        </w:tc>
        <w:tc>
          <w:tcPr>
            <w:tcW w:w="1701" w:type="dxa"/>
            <w:vAlign w:val="center"/>
          </w:tcPr>
          <w:p w:rsidR="00132108" w:rsidRPr="004D0FD7" w:rsidRDefault="00132108" w:rsidP="00132108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85,34</w:t>
            </w:r>
          </w:p>
        </w:tc>
        <w:tc>
          <w:tcPr>
            <w:tcW w:w="2552" w:type="dxa"/>
            <w:vAlign w:val="center"/>
          </w:tcPr>
          <w:p w:rsidR="00132108" w:rsidRPr="004D0FD7" w:rsidRDefault="006E7A8D" w:rsidP="0013210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 xml:space="preserve">средний уровень </w:t>
            </w:r>
            <w:r w:rsidRPr="004D0FD7">
              <w:rPr>
                <w:sz w:val="24"/>
                <w:szCs w:val="24"/>
              </w:rPr>
              <w:lastRenderedPageBreak/>
              <w:t>эффективности</w:t>
            </w:r>
          </w:p>
        </w:tc>
      </w:tr>
      <w:tr w:rsidR="006E7A8D" w:rsidRPr="004D0FD7" w:rsidTr="00846247">
        <w:tc>
          <w:tcPr>
            <w:tcW w:w="601" w:type="dxa"/>
            <w:vAlign w:val="center"/>
          </w:tcPr>
          <w:p w:rsidR="006E7A8D" w:rsidRPr="004D0FD7" w:rsidRDefault="006E7A8D" w:rsidP="006E7A8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5744" w:type="dxa"/>
            <w:vAlign w:val="center"/>
          </w:tcPr>
          <w:p w:rsidR="006E7A8D" w:rsidRPr="004D0FD7" w:rsidRDefault="006E7A8D" w:rsidP="006E7A8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Развитие и совершенствование гражданской обороны и мероприятий по обеспечению безопасности и жизнедеятельности населения **</w:t>
            </w:r>
          </w:p>
        </w:tc>
        <w:tc>
          <w:tcPr>
            <w:tcW w:w="1985" w:type="dxa"/>
            <w:vAlign w:val="center"/>
          </w:tcPr>
          <w:p w:rsidR="006E7A8D" w:rsidRPr="004D0FD7" w:rsidRDefault="006E7A8D" w:rsidP="006E7A8D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9 949 452,07</w:t>
            </w:r>
          </w:p>
        </w:tc>
        <w:tc>
          <w:tcPr>
            <w:tcW w:w="2126" w:type="dxa"/>
            <w:vAlign w:val="center"/>
          </w:tcPr>
          <w:p w:rsidR="006E7A8D" w:rsidRPr="004D0FD7" w:rsidRDefault="006E7A8D" w:rsidP="006E7A8D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1 894 850,00</w:t>
            </w:r>
          </w:p>
        </w:tc>
        <w:tc>
          <w:tcPr>
            <w:tcW w:w="1701" w:type="dxa"/>
            <w:vAlign w:val="center"/>
          </w:tcPr>
          <w:p w:rsidR="006E7A8D" w:rsidRPr="004D0FD7" w:rsidRDefault="006E7A8D" w:rsidP="006E7A8D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19,04</w:t>
            </w:r>
          </w:p>
        </w:tc>
        <w:tc>
          <w:tcPr>
            <w:tcW w:w="2552" w:type="dxa"/>
            <w:vAlign w:val="center"/>
          </w:tcPr>
          <w:p w:rsidR="006E7A8D" w:rsidRPr="004D0FD7" w:rsidRDefault="006E7A8D" w:rsidP="006E7A8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низкий уровень эффективности</w:t>
            </w:r>
          </w:p>
        </w:tc>
      </w:tr>
      <w:tr w:rsidR="006E7A8D" w:rsidRPr="004D0FD7" w:rsidTr="00446573">
        <w:tc>
          <w:tcPr>
            <w:tcW w:w="601" w:type="dxa"/>
            <w:vAlign w:val="center"/>
          </w:tcPr>
          <w:p w:rsidR="006E7A8D" w:rsidRPr="004D0FD7" w:rsidRDefault="006E7A8D" w:rsidP="006E7A8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44" w:type="dxa"/>
            <w:vAlign w:val="center"/>
          </w:tcPr>
          <w:p w:rsidR="006E7A8D" w:rsidRPr="004D0FD7" w:rsidRDefault="006E7A8D" w:rsidP="006E7A8D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  <w:r w:rsidRPr="004D0FD7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center"/>
          </w:tcPr>
          <w:p w:rsidR="006E7A8D" w:rsidRPr="004D0FD7" w:rsidRDefault="004A19BD" w:rsidP="006E7A8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4 665 539 391,11</w:t>
            </w:r>
          </w:p>
        </w:tc>
        <w:tc>
          <w:tcPr>
            <w:tcW w:w="2126" w:type="dxa"/>
            <w:vAlign w:val="center"/>
          </w:tcPr>
          <w:p w:rsidR="006E7A8D" w:rsidRPr="004D0FD7" w:rsidRDefault="004A19BD" w:rsidP="006E7A8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4 551 576 308,19</w:t>
            </w:r>
          </w:p>
        </w:tc>
        <w:tc>
          <w:tcPr>
            <w:tcW w:w="1701" w:type="dxa"/>
            <w:vAlign w:val="center"/>
          </w:tcPr>
          <w:p w:rsidR="006E7A8D" w:rsidRPr="004D0FD7" w:rsidRDefault="004A19BD" w:rsidP="006E7A8D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97,56</w:t>
            </w:r>
          </w:p>
        </w:tc>
        <w:tc>
          <w:tcPr>
            <w:tcW w:w="2552" w:type="dxa"/>
            <w:vAlign w:val="bottom"/>
          </w:tcPr>
          <w:p w:rsidR="006E7A8D" w:rsidRPr="004D0FD7" w:rsidRDefault="004A19BD" w:rsidP="006E7A8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D0FD7">
              <w:rPr>
                <w:sz w:val="24"/>
                <w:szCs w:val="24"/>
              </w:rPr>
              <w:t>высокий уровень эффективности</w:t>
            </w:r>
          </w:p>
        </w:tc>
      </w:tr>
    </w:tbl>
    <w:p w:rsidR="00233108" w:rsidRPr="004D0FD7" w:rsidRDefault="00233108" w:rsidP="00233108">
      <w:pPr>
        <w:jc w:val="both"/>
        <w:rPr>
          <w:sz w:val="28"/>
          <w:szCs w:val="28"/>
        </w:rPr>
      </w:pPr>
    </w:p>
    <w:p w:rsidR="00233108" w:rsidRPr="004D0FD7" w:rsidRDefault="00233108" w:rsidP="00233108">
      <w:pPr>
        <w:jc w:val="both"/>
        <w:rPr>
          <w:sz w:val="28"/>
          <w:szCs w:val="28"/>
        </w:rPr>
      </w:pPr>
      <w:r w:rsidRPr="004D0FD7">
        <w:rPr>
          <w:sz w:val="28"/>
          <w:szCs w:val="28"/>
        </w:rPr>
        <w:t xml:space="preserve">* - оценка эффективности реализации муниципальной программы выражается в </w:t>
      </w:r>
      <w:r w:rsidR="00245115" w:rsidRPr="004D0FD7">
        <w:rPr>
          <w:sz w:val="28"/>
          <w:szCs w:val="28"/>
        </w:rPr>
        <w:t>следующих интервалах значений</w:t>
      </w:r>
      <w:r w:rsidRPr="004D0FD7">
        <w:rPr>
          <w:sz w:val="28"/>
          <w:szCs w:val="28"/>
        </w:rPr>
        <w:t xml:space="preserve"> показателей:</w:t>
      </w:r>
    </w:p>
    <w:p w:rsidR="00233108" w:rsidRPr="004D0FD7" w:rsidRDefault="00233108" w:rsidP="00233108">
      <w:pPr>
        <w:jc w:val="both"/>
        <w:rPr>
          <w:sz w:val="28"/>
          <w:szCs w:val="28"/>
        </w:rPr>
      </w:pPr>
      <w:r w:rsidRPr="004D0FD7">
        <w:rPr>
          <w:sz w:val="28"/>
          <w:szCs w:val="28"/>
        </w:rPr>
        <w:t>-    79</w:t>
      </w:r>
      <w:r w:rsidR="00245115" w:rsidRPr="004D0FD7">
        <w:rPr>
          <w:sz w:val="28"/>
          <w:szCs w:val="28"/>
        </w:rPr>
        <w:t>% и</w:t>
      </w:r>
      <w:r w:rsidRPr="004D0FD7">
        <w:rPr>
          <w:sz w:val="28"/>
          <w:szCs w:val="28"/>
        </w:rPr>
        <w:t xml:space="preserve"> менее </w:t>
      </w:r>
      <w:r w:rsidR="00245115" w:rsidRPr="004D0FD7">
        <w:rPr>
          <w:sz w:val="28"/>
          <w:szCs w:val="28"/>
        </w:rPr>
        <w:t>выполнения мероприятий программы</w:t>
      </w:r>
      <w:r w:rsidRPr="004D0FD7">
        <w:rPr>
          <w:sz w:val="28"/>
          <w:szCs w:val="28"/>
        </w:rPr>
        <w:t xml:space="preserve"> - «</w:t>
      </w:r>
      <w:r w:rsidR="00245115" w:rsidRPr="004D0FD7">
        <w:rPr>
          <w:sz w:val="28"/>
          <w:szCs w:val="28"/>
        </w:rPr>
        <w:t>низкий или</w:t>
      </w:r>
      <w:r w:rsidRPr="004D0FD7">
        <w:rPr>
          <w:sz w:val="28"/>
          <w:szCs w:val="28"/>
        </w:rPr>
        <w:t xml:space="preserve"> неудовлетворительный уровень эффективности»;</w:t>
      </w:r>
    </w:p>
    <w:p w:rsidR="00233108" w:rsidRPr="004D0FD7" w:rsidRDefault="00233108" w:rsidP="00233108">
      <w:pPr>
        <w:jc w:val="both"/>
        <w:rPr>
          <w:sz w:val="28"/>
          <w:szCs w:val="28"/>
        </w:rPr>
      </w:pPr>
      <w:r w:rsidRPr="004D0FD7">
        <w:rPr>
          <w:sz w:val="28"/>
          <w:szCs w:val="28"/>
        </w:rPr>
        <w:t xml:space="preserve">- </w:t>
      </w:r>
      <w:r w:rsidR="00DB0DC4" w:rsidRPr="004D0FD7">
        <w:rPr>
          <w:sz w:val="28"/>
          <w:szCs w:val="28"/>
        </w:rPr>
        <w:t xml:space="preserve">   </w:t>
      </w:r>
      <w:r w:rsidRPr="004D0FD7">
        <w:rPr>
          <w:sz w:val="28"/>
          <w:szCs w:val="28"/>
        </w:rPr>
        <w:t xml:space="preserve">80% и более </w:t>
      </w:r>
      <w:r w:rsidR="00245115" w:rsidRPr="004D0FD7">
        <w:rPr>
          <w:sz w:val="28"/>
          <w:szCs w:val="28"/>
        </w:rPr>
        <w:t>выполнения мероприятий программы</w:t>
      </w:r>
      <w:r w:rsidRPr="004D0FD7">
        <w:rPr>
          <w:sz w:val="28"/>
          <w:szCs w:val="28"/>
        </w:rPr>
        <w:t xml:space="preserve"> - «средний или удовл</w:t>
      </w:r>
      <w:r w:rsidR="00DB0DC4" w:rsidRPr="004D0FD7">
        <w:rPr>
          <w:sz w:val="28"/>
          <w:szCs w:val="28"/>
        </w:rPr>
        <w:t>етворительный уровень</w:t>
      </w:r>
      <w:r w:rsidRPr="004D0FD7">
        <w:rPr>
          <w:sz w:val="28"/>
          <w:szCs w:val="28"/>
        </w:rPr>
        <w:t xml:space="preserve"> эффективности»;</w:t>
      </w:r>
    </w:p>
    <w:p w:rsidR="00233108" w:rsidRPr="004D0FD7" w:rsidRDefault="00233108" w:rsidP="00233108">
      <w:pPr>
        <w:jc w:val="both"/>
        <w:rPr>
          <w:sz w:val="28"/>
          <w:szCs w:val="28"/>
        </w:rPr>
      </w:pPr>
      <w:r w:rsidRPr="004D0FD7">
        <w:rPr>
          <w:sz w:val="28"/>
          <w:szCs w:val="28"/>
        </w:rPr>
        <w:t>-    95</w:t>
      </w:r>
      <w:r w:rsidR="00245115" w:rsidRPr="004D0FD7">
        <w:rPr>
          <w:sz w:val="28"/>
          <w:szCs w:val="28"/>
        </w:rPr>
        <w:t>% и</w:t>
      </w:r>
      <w:r w:rsidRPr="004D0FD7">
        <w:rPr>
          <w:sz w:val="28"/>
          <w:szCs w:val="28"/>
        </w:rPr>
        <w:t xml:space="preserve"> более </w:t>
      </w:r>
      <w:r w:rsidR="00245115" w:rsidRPr="004D0FD7">
        <w:rPr>
          <w:sz w:val="28"/>
          <w:szCs w:val="28"/>
        </w:rPr>
        <w:t>выполнения мероприятий программы</w:t>
      </w:r>
      <w:r w:rsidRPr="004D0FD7">
        <w:rPr>
          <w:sz w:val="28"/>
          <w:szCs w:val="28"/>
        </w:rPr>
        <w:t xml:space="preserve"> - «высокий уровень эффективности».</w:t>
      </w:r>
    </w:p>
    <w:p w:rsidR="00233108" w:rsidRPr="004D0FD7" w:rsidRDefault="00233108" w:rsidP="00233108">
      <w:pPr>
        <w:jc w:val="both"/>
        <w:rPr>
          <w:sz w:val="24"/>
          <w:szCs w:val="24"/>
        </w:rPr>
      </w:pPr>
      <w:r w:rsidRPr="004D0FD7">
        <w:rPr>
          <w:sz w:val="28"/>
          <w:szCs w:val="28"/>
        </w:rPr>
        <w:t xml:space="preserve">** - «в Кировском муниципальном районе Ленинградской </w:t>
      </w:r>
      <w:r w:rsidR="00245115" w:rsidRPr="004D0FD7">
        <w:rPr>
          <w:sz w:val="28"/>
          <w:szCs w:val="28"/>
        </w:rPr>
        <w:t>области» или</w:t>
      </w:r>
      <w:r w:rsidRPr="004D0FD7">
        <w:rPr>
          <w:sz w:val="28"/>
          <w:szCs w:val="28"/>
        </w:rPr>
        <w:t xml:space="preserve"> «на </w:t>
      </w:r>
      <w:r w:rsidR="00245115" w:rsidRPr="004D0FD7">
        <w:rPr>
          <w:sz w:val="28"/>
          <w:szCs w:val="28"/>
        </w:rPr>
        <w:t>территории Кировского</w:t>
      </w:r>
      <w:r w:rsidRPr="004D0FD7">
        <w:rPr>
          <w:sz w:val="28"/>
          <w:szCs w:val="28"/>
        </w:rPr>
        <w:t xml:space="preserve"> муниципального района Ленинградской области» </w:t>
      </w:r>
      <w:r w:rsidRPr="004D0FD7">
        <w:rPr>
          <w:sz w:val="24"/>
          <w:szCs w:val="24"/>
        </w:rPr>
        <w:t>(по смыслу).</w:t>
      </w:r>
    </w:p>
    <w:p w:rsidR="00233108" w:rsidRPr="004D0FD7" w:rsidRDefault="00233108" w:rsidP="00233108">
      <w:pPr>
        <w:pStyle w:val="a4"/>
        <w:rPr>
          <w:rFonts w:ascii="Times New Roman" w:hAnsi="Times New Roman" w:cs="Times New Roman"/>
          <w:b/>
          <w:bCs/>
        </w:rPr>
        <w:sectPr w:rsidR="00233108" w:rsidRPr="004D0FD7" w:rsidSect="00615B7D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233108" w:rsidRPr="004D0FD7" w:rsidRDefault="00233108" w:rsidP="00233108">
      <w:pPr>
        <w:pStyle w:val="a4"/>
        <w:rPr>
          <w:rFonts w:ascii="Times New Roman" w:hAnsi="Times New Roman" w:cs="Times New Roman"/>
          <w:b/>
          <w:bCs/>
        </w:rPr>
      </w:pPr>
      <w:r w:rsidRPr="004D0FD7">
        <w:rPr>
          <w:rFonts w:ascii="Times New Roman" w:hAnsi="Times New Roman" w:cs="Times New Roman"/>
          <w:b/>
          <w:bCs/>
        </w:rPr>
        <w:lastRenderedPageBreak/>
        <w:t>ПОЯСНИТЕЛЬНАЯ ЗАПИСКА</w:t>
      </w:r>
    </w:p>
    <w:p w:rsidR="00233108" w:rsidRPr="004D0FD7" w:rsidRDefault="001517AB" w:rsidP="00233108">
      <w:pPr>
        <w:suppressAutoHyphens/>
        <w:jc w:val="center"/>
        <w:rPr>
          <w:b/>
          <w:bCs/>
          <w:sz w:val="24"/>
          <w:szCs w:val="24"/>
        </w:rPr>
      </w:pPr>
      <w:r w:rsidRPr="004D0FD7">
        <w:rPr>
          <w:b/>
          <w:bCs/>
          <w:sz w:val="24"/>
          <w:szCs w:val="24"/>
        </w:rPr>
        <w:t>к отчету об</w:t>
      </w:r>
      <w:r w:rsidR="00233108" w:rsidRPr="004D0FD7">
        <w:rPr>
          <w:b/>
          <w:bCs/>
          <w:sz w:val="24"/>
          <w:szCs w:val="24"/>
        </w:rPr>
        <w:t xml:space="preserve"> оценке эффективности выполнения муниципальных программ</w:t>
      </w:r>
    </w:p>
    <w:p w:rsidR="00233108" w:rsidRPr="004D0FD7" w:rsidRDefault="001517AB" w:rsidP="00233108">
      <w:pPr>
        <w:suppressAutoHyphens/>
        <w:jc w:val="center"/>
        <w:rPr>
          <w:b/>
          <w:bCs/>
          <w:sz w:val="24"/>
          <w:szCs w:val="24"/>
        </w:rPr>
      </w:pPr>
      <w:r w:rsidRPr="004D0FD7">
        <w:rPr>
          <w:b/>
          <w:bCs/>
          <w:sz w:val="24"/>
          <w:szCs w:val="24"/>
        </w:rPr>
        <w:t>на территории Кировского</w:t>
      </w:r>
      <w:r w:rsidR="00233108" w:rsidRPr="004D0FD7">
        <w:rPr>
          <w:b/>
          <w:bCs/>
          <w:sz w:val="24"/>
          <w:szCs w:val="24"/>
        </w:rPr>
        <w:t xml:space="preserve"> муниципального района Ленинградской области</w:t>
      </w:r>
    </w:p>
    <w:p w:rsidR="00233108" w:rsidRPr="004D0FD7" w:rsidRDefault="00233108" w:rsidP="00233108">
      <w:pPr>
        <w:suppressAutoHyphens/>
        <w:jc w:val="center"/>
        <w:rPr>
          <w:b/>
          <w:bCs/>
          <w:sz w:val="24"/>
          <w:szCs w:val="24"/>
        </w:rPr>
      </w:pPr>
      <w:r w:rsidRPr="004D0FD7">
        <w:rPr>
          <w:b/>
          <w:bCs/>
          <w:sz w:val="24"/>
          <w:szCs w:val="24"/>
        </w:rPr>
        <w:t>за 20</w:t>
      </w:r>
      <w:r w:rsidR="007D37E4" w:rsidRPr="004D0FD7">
        <w:rPr>
          <w:b/>
          <w:bCs/>
          <w:sz w:val="24"/>
          <w:szCs w:val="24"/>
        </w:rPr>
        <w:t>2</w:t>
      </w:r>
      <w:r w:rsidR="00DE3D3E">
        <w:rPr>
          <w:b/>
          <w:bCs/>
          <w:sz w:val="24"/>
          <w:szCs w:val="24"/>
        </w:rPr>
        <w:t>4</w:t>
      </w:r>
      <w:r w:rsidR="00950D3A" w:rsidRPr="004D0FD7">
        <w:rPr>
          <w:b/>
          <w:bCs/>
          <w:sz w:val="24"/>
          <w:szCs w:val="24"/>
        </w:rPr>
        <w:t xml:space="preserve"> </w:t>
      </w:r>
      <w:r w:rsidRPr="004D0FD7">
        <w:rPr>
          <w:b/>
          <w:bCs/>
          <w:sz w:val="24"/>
          <w:szCs w:val="24"/>
        </w:rPr>
        <w:t>год</w:t>
      </w:r>
    </w:p>
    <w:p w:rsidR="00233108" w:rsidRPr="004D0FD7" w:rsidRDefault="00233108" w:rsidP="00233108">
      <w:pPr>
        <w:suppressAutoHyphens/>
        <w:rPr>
          <w:b/>
          <w:bCs/>
        </w:rPr>
      </w:pPr>
    </w:p>
    <w:p w:rsidR="00233108" w:rsidRPr="004D0FD7" w:rsidRDefault="00233108" w:rsidP="00233108">
      <w:pPr>
        <w:ind w:firstLine="851"/>
        <w:jc w:val="both"/>
        <w:rPr>
          <w:sz w:val="28"/>
          <w:szCs w:val="28"/>
        </w:rPr>
      </w:pPr>
      <w:r w:rsidRPr="004D0FD7">
        <w:rPr>
          <w:sz w:val="28"/>
          <w:szCs w:val="28"/>
        </w:rPr>
        <w:t>В бюджете Кировского муниципального района Ленинградской области на 20</w:t>
      </w:r>
      <w:r w:rsidR="007D37E4" w:rsidRPr="004D0FD7">
        <w:rPr>
          <w:sz w:val="28"/>
          <w:szCs w:val="28"/>
        </w:rPr>
        <w:t>2</w:t>
      </w:r>
      <w:r w:rsidR="00DE3D3E">
        <w:rPr>
          <w:sz w:val="28"/>
          <w:szCs w:val="28"/>
        </w:rPr>
        <w:t>4</w:t>
      </w:r>
      <w:r w:rsidRPr="004D0FD7">
        <w:rPr>
          <w:sz w:val="28"/>
          <w:szCs w:val="28"/>
        </w:rPr>
        <w:t xml:space="preserve"> год было предусмотрено финансирование </w:t>
      </w:r>
      <w:r w:rsidR="000C2895" w:rsidRPr="004D0FD7">
        <w:rPr>
          <w:sz w:val="28"/>
          <w:szCs w:val="28"/>
        </w:rPr>
        <w:t xml:space="preserve">                                    </w:t>
      </w:r>
      <w:r w:rsidRPr="004D0FD7">
        <w:rPr>
          <w:sz w:val="28"/>
          <w:szCs w:val="28"/>
        </w:rPr>
        <w:t>1</w:t>
      </w:r>
      <w:r w:rsidR="001517AB" w:rsidRPr="004D0FD7">
        <w:rPr>
          <w:sz w:val="28"/>
          <w:szCs w:val="28"/>
        </w:rPr>
        <w:t>1</w:t>
      </w:r>
      <w:r w:rsidRPr="004D0FD7">
        <w:rPr>
          <w:sz w:val="28"/>
          <w:szCs w:val="28"/>
        </w:rPr>
        <w:t xml:space="preserve"> муниципальных программ в объеме </w:t>
      </w:r>
      <w:r w:rsidR="00DE3D3E">
        <w:rPr>
          <w:sz w:val="28"/>
          <w:szCs w:val="28"/>
        </w:rPr>
        <w:t>4 665 539 391,11</w:t>
      </w:r>
      <w:r w:rsidR="001517AB" w:rsidRPr="004D0FD7">
        <w:rPr>
          <w:sz w:val="28"/>
          <w:szCs w:val="28"/>
        </w:rPr>
        <w:t xml:space="preserve"> </w:t>
      </w:r>
      <w:r w:rsidRPr="004D0FD7">
        <w:rPr>
          <w:sz w:val="28"/>
          <w:szCs w:val="28"/>
        </w:rPr>
        <w:t>руб.</w:t>
      </w:r>
    </w:p>
    <w:p w:rsidR="00233108" w:rsidRPr="004D0FD7" w:rsidRDefault="00C63C97" w:rsidP="00233108">
      <w:pPr>
        <w:ind w:firstLine="851"/>
        <w:jc w:val="both"/>
        <w:rPr>
          <w:sz w:val="28"/>
          <w:szCs w:val="28"/>
        </w:rPr>
      </w:pPr>
      <w:r w:rsidRPr="004D0FD7">
        <w:rPr>
          <w:sz w:val="28"/>
          <w:szCs w:val="28"/>
        </w:rPr>
        <w:t>Фактическое финансирование</w:t>
      </w:r>
      <w:r w:rsidR="00233108" w:rsidRPr="004D0FD7">
        <w:rPr>
          <w:sz w:val="28"/>
          <w:szCs w:val="28"/>
        </w:rPr>
        <w:t xml:space="preserve"> программ</w:t>
      </w:r>
      <w:r w:rsidR="00233108" w:rsidRPr="004D0FD7">
        <w:rPr>
          <w:b/>
          <w:sz w:val="28"/>
          <w:szCs w:val="28"/>
        </w:rPr>
        <w:t xml:space="preserve"> </w:t>
      </w:r>
      <w:r w:rsidR="00233108" w:rsidRPr="004D0FD7">
        <w:rPr>
          <w:sz w:val="28"/>
          <w:szCs w:val="28"/>
        </w:rPr>
        <w:t xml:space="preserve">из всех источников составило </w:t>
      </w:r>
      <w:r w:rsidR="00DE3D3E">
        <w:rPr>
          <w:sz w:val="28"/>
          <w:szCs w:val="28"/>
        </w:rPr>
        <w:t>4 551 576 308,19</w:t>
      </w:r>
      <w:r w:rsidR="00233108" w:rsidRPr="004D0FD7">
        <w:rPr>
          <w:sz w:val="28"/>
          <w:szCs w:val="28"/>
        </w:rPr>
        <w:t xml:space="preserve"> руб. или </w:t>
      </w:r>
      <w:r w:rsidR="00DE3D3E">
        <w:rPr>
          <w:sz w:val="28"/>
          <w:szCs w:val="28"/>
        </w:rPr>
        <w:t>97,56</w:t>
      </w:r>
      <w:r w:rsidR="007B0D10" w:rsidRPr="004D0FD7">
        <w:rPr>
          <w:sz w:val="28"/>
          <w:szCs w:val="28"/>
        </w:rPr>
        <w:t xml:space="preserve"> </w:t>
      </w:r>
      <w:r w:rsidRPr="004D0FD7">
        <w:rPr>
          <w:sz w:val="28"/>
          <w:szCs w:val="28"/>
        </w:rPr>
        <w:t>% от</w:t>
      </w:r>
      <w:r w:rsidR="00233108" w:rsidRPr="004D0FD7">
        <w:rPr>
          <w:sz w:val="28"/>
          <w:szCs w:val="28"/>
        </w:rPr>
        <w:t xml:space="preserve"> запланированных на год.</w:t>
      </w:r>
    </w:p>
    <w:p w:rsidR="00233108" w:rsidRPr="004D0FD7" w:rsidRDefault="00233108" w:rsidP="00233108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7B19E1" w:rsidRPr="004D0FD7" w:rsidRDefault="00233108" w:rsidP="007B19E1">
      <w:pPr>
        <w:ind w:left="49" w:firstLine="802"/>
        <w:jc w:val="both"/>
        <w:rPr>
          <w:sz w:val="28"/>
          <w:szCs w:val="28"/>
        </w:rPr>
      </w:pPr>
      <w:r w:rsidRPr="004D0FD7">
        <w:rPr>
          <w:sz w:val="28"/>
          <w:szCs w:val="28"/>
        </w:rPr>
        <w:t>Из 1</w:t>
      </w:r>
      <w:r w:rsidR="009408ED" w:rsidRPr="004D0FD7">
        <w:rPr>
          <w:sz w:val="28"/>
          <w:szCs w:val="28"/>
        </w:rPr>
        <w:t>1</w:t>
      </w:r>
      <w:r w:rsidRPr="004D0FD7">
        <w:rPr>
          <w:sz w:val="28"/>
          <w:szCs w:val="28"/>
        </w:rPr>
        <w:t xml:space="preserve"> </w:t>
      </w:r>
      <w:r w:rsidR="007B19E1" w:rsidRPr="004D0FD7">
        <w:rPr>
          <w:sz w:val="28"/>
          <w:szCs w:val="28"/>
        </w:rPr>
        <w:t xml:space="preserve">муниципальных </w:t>
      </w:r>
      <w:r w:rsidRPr="004D0FD7">
        <w:rPr>
          <w:sz w:val="28"/>
          <w:szCs w:val="28"/>
        </w:rPr>
        <w:t>программ</w:t>
      </w:r>
      <w:r w:rsidR="007B19E1" w:rsidRPr="004D0FD7">
        <w:rPr>
          <w:sz w:val="28"/>
          <w:szCs w:val="28"/>
        </w:rPr>
        <w:t>:</w:t>
      </w:r>
    </w:p>
    <w:p w:rsidR="007B19E1" w:rsidRPr="004D0FD7" w:rsidRDefault="001A5378" w:rsidP="007B19E1">
      <w:pPr>
        <w:ind w:left="49" w:hanging="4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B19E1" w:rsidRPr="004D0FD7">
        <w:rPr>
          <w:sz w:val="28"/>
          <w:szCs w:val="28"/>
        </w:rPr>
        <w:t xml:space="preserve"> программ имеют </w:t>
      </w:r>
      <w:r w:rsidR="00233108" w:rsidRPr="004D0FD7">
        <w:rPr>
          <w:i/>
          <w:sz w:val="28"/>
          <w:szCs w:val="28"/>
        </w:rPr>
        <w:t xml:space="preserve">высокий уровень </w:t>
      </w:r>
      <w:r w:rsidR="00233108" w:rsidRPr="004D0FD7">
        <w:rPr>
          <w:sz w:val="28"/>
          <w:szCs w:val="28"/>
        </w:rPr>
        <w:t>эффективности</w:t>
      </w:r>
      <w:r w:rsidR="007B19E1" w:rsidRPr="004D0FD7">
        <w:rPr>
          <w:sz w:val="28"/>
          <w:szCs w:val="28"/>
        </w:rPr>
        <w:t xml:space="preserve"> исполнения;</w:t>
      </w:r>
    </w:p>
    <w:p w:rsidR="00233108" w:rsidRPr="004D0FD7" w:rsidRDefault="001A5378" w:rsidP="007B19E1">
      <w:pPr>
        <w:ind w:left="49" w:hanging="4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B19E1" w:rsidRPr="004D0FD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="007B19E1" w:rsidRPr="004D0FD7">
        <w:rPr>
          <w:sz w:val="28"/>
          <w:szCs w:val="28"/>
        </w:rPr>
        <w:t xml:space="preserve"> - у</w:t>
      </w:r>
      <w:r w:rsidR="00233108" w:rsidRPr="004D0FD7">
        <w:rPr>
          <w:i/>
          <w:sz w:val="28"/>
          <w:szCs w:val="28"/>
        </w:rPr>
        <w:t xml:space="preserve">довлетворительный уровень </w:t>
      </w:r>
      <w:r w:rsidR="00233108" w:rsidRPr="004D0FD7">
        <w:rPr>
          <w:sz w:val="28"/>
          <w:szCs w:val="28"/>
        </w:rPr>
        <w:t>эффективности</w:t>
      </w:r>
      <w:r w:rsidR="007B19E1" w:rsidRPr="004D0FD7">
        <w:rPr>
          <w:sz w:val="28"/>
          <w:szCs w:val="28"/>
        </w:rPr>
        <w:t xml:space="preserve"> исполнения;</w:t>
      </w:r>
    </w:p>
    <w:p w:rsidR="0072111C" w:rsidRPr="004D0FD7" w:rsidRDefault="0041031F" w:rsidP="007B19E1">
      <w:pPr>
        <w:ind w:left="49" w:hanging="49"/>
        <w:jc w:val="both"/>
        <w:rPr>
          <w:sz w:val="28"/>
          <w:szCs w:val="28"/>
        </w:rPr>
      </w:pPr>
      <w:r w:rsidRPr="004D0FD7">
        <w:rPr>
          <w:sz w:val="28"/>
          <w:szCs w:val="28"/>
        </w:rPr>
        <w:t>1</w:t>
      </w:r>
      <w:r w:rsidR="007B19E1" w:rsidRPr="004D0FD7">
        <w:rPr>
          <w:sz w:val="28"/>
          <w:szCs w:val="28"/>
        </w:rPr>
        <w:t xml:space="preserve"> программ</w:t>
      </w:r>
      <w:r w:rsidRPr="004D0FD7">
        <w:rPr>
          <w:sz w:val="28"/>
          <w:szCs w:val="28"/>
        </w:rPr>
        <w:t>а</w:t>
      </w:r>
      <w:r w:rsidR="007B19E1" w:rsidRPr="004D0FD7">
        <w:rPr>
          <w:sz w:val="28"/>
          <w:szCs w:val="28"/>
        </w:rPr>
        <w:t xml:space="preserve"> - </w:t>
      </w:r>
      <w:r w:rsidR="007B19E1" w:rsidRPr="004D0FD7">
        <w:rPr>
          <w:i/>
          <w:sz w:val="28"/>
          <w:szCs w:val="28"/>
        </w:rPr>
        <w:t>н</w:t>
      </w:r>
      <w:r w:rsidR="00233108" w:rsidRPr="004D0FD7">
        <w:rPr>
          <w:i/>
          <w:sz w:val="28"/>
          <w:szCs w:val="28"/>
        </w:rPr>
        <w:t xml:space="preserve">изкий, неудовлетворительный уровень </w:t>
      </w:r>
      <w:r w:rsidR="00E767A2" w:rsidRPr="004D0FD7">
        <w:rPr>
          <w:sz w:val="28"/>
          <w:szCs w:val="28"/>
        </w:rPr>
        <w:t>эффективности</w:t>
      </w:r>
      <w:r w:rsidR="007B19E1" w:rsidRPr="004D0FD7">
        <w:rPr>
          <w:sz w:val="28"/>
          <w:szCs w:val="28"/>
        </w:rPr>
        <w:t>.</w:t>
      </w:r>
    </w:p>
    <w:p w:rsidR="00233108" w:rsidRPr="004D0FD7" w:rsidRDefault="00233108" w:rsidP="00233108">
      <w:pPr>
        <w:jc w:val="both"/>
        <w:rPr>
          <w:sz w:val="28"/>
          <w:szCs w:val="28"/>
        </w:rPr>
      </w:pPr>
    </w:p>
    <w:p w:rsidR="001A5378" w:rsidRDefault="001A5378" w:rsidP="001A5378">
      <w:pPr>
        <w:tabs>
          <w:tab w:val="left" w:pos="-284"/>
          <w:tab w:val="left" w:pos="-142"/>
        </w:tabs>
        <w:ind w:left="-180" w:right="-14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B19E1" w:rsidRPr="004D0FD7">
        <w:rPr>
          <w:sz w:val="28"/>
          <w:szCs w:val="28"/>
        </w:rPr>
        <w:t xml:space="preserve">Мероприятия муниципальной программы </w:t>
      </w:r>
      <w:r w:rsidR="007B19E1" w:rsidRPr="004D0FD7">
        <w:rPr>
          <w:b/>
          <w:sz w:val="28"/>
          <w:szCs w:val="28"/>
        </w:rPr>
        <w:t>«Развитие и поддержка малого и среднего бизнеса в Кировском районе Ленинградской области»,</w:t>
      </w:r>
      <w:r w:rsidR="00CB61A2" w:rsidRPr="004D0FD7">
        <w:rPr>
          <w:sz w:val="28"/>
          <w:szCs w:val="28"/>
        </w:rPr>
        <w:t xml:space="preserve">      </w:t>
      </w:r>
      <w:r w:rsidRPr="006045D8">
        <w:rPr>
          <w:sz w:val="28"/>
          <w:szCs w:val="28"/>
        </w:rPr>
        <w:t>запланированные на  202</w:t>
      </w:r>
      <w:r>
        <w:rPr>
          <w:sz w:val="28"/>
          <w:szCs w:val="28"/>
        </w:rPr>
        <w:t>4</w:t>
      </w:r>
      <w:r w:rsidRPr="006045D8">
        <w:rPr>
          <w:sz w:val="28"/>
          <w:szCs w:val="28"/>
        </w:rPr>
        <w:t xml:space="preserve"> год, выполнялись в соответствии с планом-графиком. Денежные средства районного и областного бюджета в размере </w:t>
      </w:r>
      <w:r>
        <w:rPr>
          <w:sz w:val="28"/>
          <w:szCs w:val="28"/>
        </w:rPr>
        <w:t>4 478,8</w:t>
      </w:r>
      <w:r w:rsidRPr="006045D8">
        <w:rPr>
          <w:sz w:val="28"/>
          <w:szCs w:val="28"/>
        </w:rPr>
        <w:t xml:space="preserve"> тыс. руб., освоены </w:t>
      </w:r>
      <w:r>
        <w:rPr>
          <w:sz w:val="28"/>
          <w:szCs w:val="28"/>
        </w:rPr>
        <w:t>в полном объеме.</w:t>
      </w:r>
    </w:p>
    <w:p w:rsidR="001A5378" w:rsidRDefault="001A5378" w:rsidP="001A5378">
      <w:pPr>
        <w:tabs>
          <w:tab w:val="left" w:pos="-284"/>
          <w:tab w:val="left" w:pos="-142"/>
        </w:tabs>
        <w:ind w:left="-180" w:right="-14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</w:t>
      </w:r>
      <w:r w:rsidRPr="006045D8">
        <w:rPr>
          <w:sz w:val="28"/>
          <w:szCs w:val="28"/>
        </w:rPr>
        <w:t>оисполнителем мероприятий муниципальной программы является Фонд поддержки малого бизнеса Кировского района.</w:t>
      </w:r>
      <w:r>
        <w:rPr>
          <w:sz w:val="28"/>
          <w:szCs w:val="28"/>
        </w:rPr>
        <w:tab/>
      </w:r>
    </w:p>
    <w:p w:rsidR="001A5378" w:rsidRDefault="001A5378" w:rsidP="001A5378">
      <w:pPr>
        <w:tabs>
          <w:tab w:val="left" w:pos="-284"/>
          <w:tab w:val="left" w:pos="-142"/>
        </w:tabs>
        <w:ind w:left="-180" w:right="-14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135D8">
        <w:rPr>
          <w:sz w:val="28"/>
          <w:szCs w:val="28"/>
        </w:rPr>
        <w:t xml:space="preserve">В 2024 году </w:t>
      </w:r>
      <w:r>
        <w:rPr>
          <w:sz w:val="28"/>
          <w:szCs w:val="28"/>
        </w:rPr>
        <w:t xml:space="preserve">были предоставлены две </w:t>
      </w:r>
      <w:r w:rsidRPr="007135D8">
        <w:rPr>
          <w:sz w:val="28"/>
          <w:szCs w:val="28"/>
        </w:rPr>
        <w:t xml:space="preserve">«стартовые» субсидии </w:t>
      </w:r>
      <w:r w:rsidR="006564F2" w:rsidRPr="007135D8">
        <w:rPr>
          <w:sz w:val="28"/>
          <w:szCs w:val="28"/>
        </w:rPr>
        <w:t xml:space="preserve">на развитие бизнеса </w:t>
      </w:r>
      <w:r>
        <w:rPr>
          <w:sz w:val="28"/>
          <w:szCs w:val="28"/>
        </w:rPr>
        <w:t>индивидуальным</w:t>
      </w:r>
      <w:r w:rsidRPr="007135D8">
        <w:rPr>
          <w:sz w:val="28"/>
          <w:szCs w:val="28"/>
        </w:rPr>
        <w:t xml:space="preserve"> предприн</w:t>
      </w:r>
      <w:r>
        <w:rPr>
          <w:sz w:val="28"/>
          <w:szCs w:val="28"/>
        </w:rPr>
        <w:t xml:space="preserve">имателям в размере 632 тыс. руб. и 688 тыс. </w:t>
      </w:r>
      <w:r w:rsidRPr="007135D8">
        <w:rPr>
          <w:sz w:val="28"/>
          <w:szCs w:val="28"/>
        </w:rPr>
        <w:t>руб.</w:t>
      </w:r>
      <w:r>
        <w:rPr>
          <w:sz w:val="28"/>
          <w:szCs w:val="28"/>
        </w:rPr>
        <w:t xml:space="preserve"> Выделено из областного бюджета 1188,00 тыс. руб. и 132,0 тыс. руб. из местного бюджета, на общую сумму 1320,0 тыс. руб.</w:t>
      </w:r>
    </w:p>
    <w:p w:rsidR="001A5378" w:rsidRPr="007135D8" w:rsidRDefault="001A5378" w:rsidP="001A5378">
      <w:pPr>
        <w:tabs>
          <w:tab w:val="left" w:pos="720"/>
          <w:tab w:val="left" w:pos="1260"/>
        </w:tabs>
        <w:ind w:left="-180" w:right="-14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135D8">
        <w:rPr>
          <w:sz w:val="28"/>
          <w:szCs w:val="28"/>
        </w:rPr>
        <w:t>Оказано 3415 бесплатных консультаций по вопросам ведения бизнеса.</w:t>
      </w:r>
    </w:p>
    <w:p w:rsidR="001A5378" w:rsidRPr="007135D8" w:rsidRDefault="001A5378" w:rsidP="001A5378">
      <w:pPr>
        <w:tabs>
          <w:tab w:val="left" w:pos="720"/>
          <w:tab w:val="left" w:pos="1260"/>
        </w:tabs>
        <w:ind w:left="-180" w:right="-14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135D8">
        <w:rPr>
          <w:sz w:val="28"/>
          <w:szCs w:val="28"/>
        </w:rPr>
        <w:t>В рамках образовательной программы «Введение в предпринимательскую деятельность» успешно обучено 27 слушателей.</w:t>
      </w:r>
    </w:p>
    <w:p w:rsidR="001A5378" w:rsidRDefault="001A5378" w:rsidP="001A5378">
      <w:pPr>
        <w:tabs>
          <w:tab w:val="left" w:pos="720"/>
          <w:tab w:val="left" w:pos="1260"/>
        </w:tabs>
        <w:ind w:left="-180" w:right="-14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Организовано 35</w:t>
      </w:r>
      <w:r w:rsidRPr="007135D8">
        <w:rPr>
          <w:sz w:val="28"/>
          <w:szCs w:val="28"/>
        </w:rPr>
        <w:t xml:space="preserve"> мероприятий, включая семинары, конференции, круглые столы и рабочие встречи.</w:t>
      </w:r>
    </w:p>
    <w:p w:rsidR="001A5378" w:rsidRDefault="001A5378" w:rsidP="001A5378">
      <w:pPr>
        <w:tabs>
          <w:tab w:val="left" w:pos="720"/>
          <w:tab w:val="left" w:pos="1260"/>
        </w:tabs>
        <w:ind w:left="-180" w:right="-14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135D8">
        <w:rPr>
          <w:sz w:val="28"/>
          <w:szCs w:val="28"/>
        </w:rPr>
        <w:t>Составлено 12 бизнес-планов для поддержки новых проектов.</w:t>
      </w:r>
    </w:p>
    <w:p w:rsidR="007B19E1" w:rsidRPr="004D0FD7" w:rsidRDefault="00CB61A2" w:rsidP="007F73EE">
      <w:pPr>
        <w:ind w:left="-142" w:firstLine="851"/>
        <w:jc w:val="both"/>
        <w:rPr>
          <w:sz w:val="28"/>
          <w:szCs w:val="28"/>
        </w:rPr>
      </w:pPr>
      <w:r w:rsidRPr="004D0FD7">
        <w:rPr>
          <w:sz w:val="28"/>
          <w:szCs w:val="28"/>
        </w:rPr>
        <w:t xml:space="preserve">       </w:t>
      </w:r>
    </w:p>
    <w:p w:rsidR="00513833" w:rsidRPr="004D0FD7" w:rsidRDefault="007F73EE" w:rsidP="007F73EE">
      <w:pPr>
        <w:pStyle w:val="ac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45A95" w:rsidRPr="004D0FD7">
        <w:rPr>
          <w:rFonts w:ascii="Times New Roman" w:hAnsi="Times New Roman" w:cs="Times New Roman"/>
          <w:sz w:val="28"/>
          <w:szCs w:val="28"/>
        </w:rPr>
        <w:t xml:space="preserve">По </w:t>
      </w:r>
      <w:r w:rsidR="00513833" w:rsidRPr="004D0FD7">
        <w:rPr>
          <w:rFonts w:ascii="Times New Roman" w:hAnsi="Times New Roman" w:cs="Times New Roman"/>
          <w:sz w:val="28"/>
          <w:szCs w:val="28"/>
        </w:rPr>
        <w:t>муниципальн</w:t>
      </w:r>
      <w:r w:rsidR="004F3E64" w:rsidRPr="004D0FD7">
        <w:rPr>
          <w:rFonts w:ascii="Times New Roman" w:hAnsi="Times New Roman" w:cs="Times New Roman"/>
          <w:sz w:val="28"/>
          <w:szCs w:val="28"/>
        </w:rPr>
        <w:t xml:space="preserve">ой </w:t>
      </w:r>
      <w:r w:rsidR="00513833" w:rsidRPr="004D0FD7">
        <w:rPr>
          <w:rFonts w:ascii="Times New Roman" w:hAnsi="Times New Roman" w:cs="Times New Roman"/>
          <w:sz w:val="28"/>
          <w:szCs w:val="28"/>
        </w:rPr>
        <w:t>программ</w:t>
      </w:r>
      <w:r w:rsidR="004F3E64" w:rsidRPr="004D0FD7">
        <w:rPr>
          <w:rFonts w:ascii="Times New Roman" w:hAnsi="Times New Roman" w:cs="Times New Roman"/>
          <w:sz w:val="28"/>
          <w:szCs w:val="28"/>
        </w:rPr>
        <w:t xml:space="preserve">е  </w:t>
      </w:r>
      <w:r w:rsidR="00345A95" w:rsidRPr="008A779D">
        <w:rPr>
          <w:rFonts w:ascii="Times New Roman" w:hAnsi="Times New Roman" w:cs="Times New Roman"/>
          <w:b/>
          <w:sz w:val="28"/>
          <w:szCs w:val="28"/>
        </w:rPr>
        <w:t>«Развитие рынка наружной рекламы в Кировском муниципальном районе Ленинградской области»</w:t>
      </w:r>
      <w:r w:rsidR="00345A95" w:rsidRPr="004D0FD7">
        <w:rPr>
          <w:rFonts w:ascii="Times New Roman" w:hAnsi="Times New Roman" w:cs="Times New Roman"/>
          <w:sz w:val="28"/>
          <w:szCs w:val="28"/>
        </w:rPr>
        <w:t xml:space="preserve"> </w:t>
      </w:r>
      <w:r w:rsidR="00837E04" w:rsidRPr="004D0FD7">
        <w:rPr>
          <w:rFonts w:ascii="Times New Roman" w:hAnsi="Times New Roman" w:cs="Times New Roman"/>
          <w:sz w:val="28"/>
          <w:szCs w:val="28"/>
        </w:rPr>
        <w:t>из средств местного бюджета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837E04" w:rsidRPr="004D0FD7">
        <w:rPr>
          <w:rFonts w:ascii="Times New Roman" w:hAnsi="Times New Roman" w:cs="Times New Roman"/>
          <w:sz w:val="28"/>
          <w:szCs w:val="28"/>
        </w:rPr>
        <w:t xml:space="preserve"> год утверждены ассигнования в объеме </w:t>
      </w:r>
      <w:r>
        <w:rPr>
          <w:rFonts w:ascii="Times New Roman" w:hAnsi="Times New Roman" w:cs="Times New Roman"/>
          <w:sz w:val="28"/>
          <w:szCs w:val="28"/>
        </w:rPr>
        <w:t>2 633,2</w:t>
      </w:r>
      <w:r w:rsidR="00837E04" w:rsidRPr="004D0FD7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345A95" w:rsidRPr="004D0FD7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513833" w:rsidRPr="004D0FD7">
        <w:rPr>
          <w:rFonts w:ascii="Times New Roman" w:hAnsi="Times New Roman" w:cs="Times New Roman"/>
          <w:sz w:val="28"/>
          <w:szCs w:val="28"/>
        </w:rPr>
        <w:t>составило 100</w:t>
      </w:r>
      <w:r w:rsidR="008033B8" w:rsidRPr="004D0FD7">
        <w:rPr>
          <w:rFonts w:ascii="Times New Roman" w:hAnsi="Times New Roman" w:cs="Times New Roman"/>
          <w:sz w:val="28"/>
          <w:szCs w:val="28"/>
        </w:rPr>
        <w:t xml:space="preserve"> </w:t>
      </w:r>
      <w:r w:rsidR="00513833" w:rsidRPr="004D0FD7">
        <w:rPr>
          <w:rFonts w:ascii="Times New Roman" w:hAnsi="Times New Roman" w:cs="Times New Roman"/>
          <w:sz w:val="28"/>
          <w:szCs w:val="28"/>
        </w:rPr>
        <w:t>%.</w:t>
      </w:r>
    </w:p>
    <w:p w:rsidR="007F73EE" w:rsidRDefault="007F73EE" w:rsidP="007F73EE">
      <w:pPr>
        <w:pStyle w:val="ac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рамках процессной части программы за 2024 год реализованы следующие мероприятия:</w:t>
      </w:r>
    </w:p>
    <w:p w:rsidR="007F73EE" w:rsidRDefault="007F73EE" w:rsidP="007F73EE">
      <w:pPr>
        <w:pStyle w:val="ac"/>
        <w:numPr>
          <w:ilvl w:val="0"/>
          <w:numId w:val="31"/>
        </w:numPr>
        <w:ind w:left="-142" w:firstLine="852"/>
        <w:jc w:val="both"/>
        <w:rPr>
          <w:rFonts w:ascii="Times New Roman" w:hAnsi="Times New Roman" w:cs="Times New Roman"/>
          <w:sz w:val="28"/>
          <w:szCs w:val="28"/>
        </w:rPr>
      </w:pPr>
      <w:r w:rsidRPr="00AF67CF">
        <w:rPr>
          <w:rFonts w:ascii="Times New Roman" w:hAnsi="Times New Roman" w:cs="Times New Roman"/>
          <w:sz w:val="28"/>
          <w:szCs w:val="28"/>
        </w:rPr>
        <w:t xml:space="preserve">Обеспечение рационального размещения объектов наружной рекламы и информации, контроль за исполнением действующего законодательства в сфере наружной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F67CF">
        <w:rPr>
          <w:rFonts w:ascii="Times New Roman" w:hAnsi="Times New Roman" w:cs="Times New Roman"/>
          <w:sz w:val="28"/>
          <w:szCs w:val="28"/>
        </w:rPr>
        <w:t>екламы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73EE" w:rsidRDefault="007F73EE" w:rsidP="007F73EE">
      <w:pPr>
        <w:pStyle w:val="ac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 разрезе индикаторов:</w:t>
      </w:r>
    </w:p>
    <w:p w:rsidR="007F73EE" w:rsidRDefault="007F73EE" w:rsidP="007F73EE">
      <w:pPr>
        <w:pStyle w:val="ac"/>
        <w:numPr>
          <w:ilvl w:val="0"/>
          <w:numId w:val="33"/>
        </w:numPr>
        <w:ind w:left="-142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Организация работы по демонтажу рекламных конструкций: объем финансирования составил 180,0 тыс. руб. Заключен договор на оказание услуг, принято и выполнено по акту оказания услуг (выполнения работ) и оплачено 120,0 тыс. руб. Демонтировано 2 рекламных конструкции, отклонение от плана составило 1 шт. (Отказ в выдаче предписания на демонтаж рекламной конструкции). Исполнение 66,7 %.</w:t>
      </w:r>
    </w:p>
    <w:p w:rsidR="007F73EE" w:rsidRDefault="007F73EE" w:rsidP="007F73EE">
      <w:pPr>
        <w:pStyle w:val="ac"/>
        <w:numPr>
          <w:ilvl w:val="0"/>
          <w:numId w:val="33"/>
        </w:numPr>
        <w:ind w:left="-14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F73EE">
        <w:rPr>
          <w:rFonts w:ascii="Times New Roman" w:hAnsi="Times New Roman" w:cs="Times New Roman"/>
          <w:sz w:val="28"/>
          <w:szCs w:val="28"/>
        </w:rPr>
        <w:t>Проведение работ по демонтажу рекламно-информационных материалов, установленных в местах, не предназначенных для размещения рекламы: объем финансирования составил 15</w:t>
      </w:r>
      <w:r>
        <w:rPr>
          <w:rFonts w:ascii="Times New Roman" w:hAnsi="Times New Roman" w:cs="Times New Roman"/>
          <w:sz w:val="28"/>
          <w:szCs w:val="28"/>
        </w:rPr>
        <w:t>0,0 тыс. руб.</w:t>
      </w:r>
      <w:r w:rsidRPr="007F7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7F73EE">
        <w:rPr>
          <w:rFonts w:ascii="Times New Roman" w:hAnsi="Times New Roman" w:cs="Times New Roman"/>
          <w:sz w:val="28"/>
          <w:szCs w:val="28"/>
        </w:rPr>
        <w:t>аключены договоры на оказание услуг на общую сумму 150,0 тыс.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F73EE">
        <w:rPr>
          <w:rFonts w:ascii="Times New Roman" w:hAnsi="Times New Roman" w:cs="Times New Roman"/>
          <w:sz w:val="28"/>
          <w:szCs w:val="28"/>
        </w:rPr>
        <w:t>, принято и выполнено по актам оказания услуг (выполнения работ), оплачено 150,0 тыс. руб. Демонтировано 200 рекламно-информационных материалов, что соответствует плану. Исполнение 100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3EE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73EE" w:rsidRDefault="007F73EE" w:rsidP="007F73EE">
      <w:pPr>
        <w:pStyle w:val="ac"/>
        <w:numPr>
          <w:ilvl w:val="0"/>
          <w:numId w:val="33"/>
        </w:numPr>
        <w:ind w:left="-14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F73EE">
        <w:rPr>
          <w:rFonts w:ascii="Times New Roman" w:hAnsi="Times New Roman" w:cs="Times New Roman"/>
          <w:sz w:val="28"/>
          <w:szCs w:val="28"/>
        </w:rPr>
        <w:t>Выдача разрешений на установку рекламных конструкций: план на 2024 год составил 9 шт., исполнение 13 шт., что составляет 144,4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3EE">
        <w:rPr>
          <w:rFonts w:ascii="Times New Roman" w:hAnsi="Times New Roman" w:cs="Times New Roman"/>
          <w:sz w:val="28"/>
          <w:szCs w:val="28"/>
        </w:rPr>
        <w:t>% от плана. Отклонение связано с увеличением количества выданных разрешений на установку рекламных конструкций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73EE" w:rsidRPr="007F73EE" w:rsidRDefault="007F73EE" w:rsidP="007F73EE">
      <w:pPr>
        <w:pStyle w:val="ac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73EE">
        <w:rPr>
          <w:rFonts w:ascii="Times New Roman" w:hAnsi="Times New Roman" w:cs="Times New Roman"/>
          <w:sz w:val="28"/>
          <w:szCs w:val="28"/>
        </w:rPr>
        <w:t xml:space="preserve">  Увеличение объемов размещения социальной рекламы.</w:t>
      </w:r>
    </w:p>
    <w:p w:rsidR="007F73EE" w:rsidRDefault="007F73EE" w:rsidP="007F73EE">
      <w:pPr>
        <w:pStyle w:val="ac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разрезе индикаторов:</w:t>
      </w:r>
    </w:p>
    <w:p w:rsidR="00C00B8F" w:rsidRDefault="007F73EE" w:rsidP="00C00B8F">
      <w:pPr>
        <w:pStyle w:val="ac"/>
        <w:numPr>
          <w:ilvl w:val="0"/>
          <w:numId w:val="34"/>
        </w:numPr>
        <w:ind w:left="-14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218C">
        <w:rPr>
          <w:rFonts w:ascii="Times New Roman" w:hAnsi="Times New Roman" w:cs="Times New Roman"/>
          <w:sz w:val="28"/>
          <w:szCs w:val="28"/>
        </w:rPr>
        <w:t>Печать плакатов социальной направленности</w:t>
      </w:r>
      <w:r>
        <w:rPr>
          <w:rFonts w:ascii="Times New Roman" w:hAnsi="Times New Roman" w:cs="Times New Roman"/>
          <w:sz w:val="28"/>
          <w:szCs w:val="28"/>
        </w:rPr>
        <w:t>: объем финансирования составил 120,0 тыс. руб. Заключены договоры на оказание услуг на сумму 120,0 тыс. руб. Изготовлено баннеров с социальной рекламой 15 штук, что соответствует плану. Исполнение 100</w:t>
      </w:r>
      <w:r w:rsidR="00C00B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</w:t>
      </w:r>
      <w:r w:rsidR="00C00B8F">
        <w:rPr>
          <w:rFonts w:ascii="Times New Roman" w:hAnsi="Times New Roman" w:cs="Times New Roman"/>
          <w:sz w:val="28"/>
          <w:szCs w:val="28"/>
        </w:rPr>
        <w:t>.</w:t>
      </w:r>
    </w:p>
    <w:p w:rsidR="00F8482B" w:rsidRDefault="007F73EE" w:rsidP="00F8482B">
      <w:pPr>
        <w:pStyle w:val="ac"/>
        <w:numPr>
          <w:ilvl w:val="0"/>
          <w:numId w:val="34"/>
        </w:numPr>
        <w:ind w:left="-14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00B8F">
        <w:rPr>
          <w:rFonts w:ascii="Times New Roman" w:hAnsi="Times New Roman" w:cs="Times New Roman"/>
          <w:sz w:val="28"/>
          <w:szCs w:val="28"/>
        </w:rPr>
        <w:t>Монтаж и размещение социальных плакатов на рекламных конструкциях: объем финансирования составил 150,0 тыс. руб</w:t>
      </w:r>
      <w:r w:rsidR="00C00B8F">
        <w:rPr>
          <w:rFonts w:ascii="Times New Roman" w:hAnsi="Times New Roman" w:cs="Times New Roman"/>
          <w:sz w:val="28"/>
          <w:szCs w:val="28"/>
        </w:rPr>
        <w:t>.</w:t>
      </w:r>
      <w:r w:rsidRPr="00C00B8F">
        <w:rPr>
          <w:rFonts w:ascii="Times New Roman" w:hAnsi="Times New Roman" w:cs="Times New Roman"/>
          <w:sz w:val="28"/>
          <w:szCs w:val="28"/>
        </w:rPr>
        <w:t xml:space="preserve"> </w:t>
      </w:r>
      <w:r w:rsidR="00C00B8F">
        <w:rPr>
          <w:rFonts w:ascii="Times New Roman" w:hAnsi="Times New Roman" w:cs="Times New Roman"/>
          <w:sz w:val="28"/>
          <w:szCs w:val="28"/>
        </w:rPr>
        <w:t>З</w:t>
      </w:r>
      <w:r w:rsidRPr="00C00B8F">
        <w:rPr>
          <w:rFonts w:ascii="Times New Roman" w:hAnsi="Times New Roman" w:cs="Times New Roman"/>
          <w:sz w:val="28"/>
          <w:szCs w:val="28"/>
        </w:rPr>
        <w:t>аключены договоры на оказание услуг на сумму 150,0 тыс. руб</w:t>
      </w:r>
      <w:r w:rsidR="00C00B8F">
        <w:rPr>
          <w:rFonts w:ascii="Times New Roman" w:hAnsi="Times New Roman" w:cs="Times New Roman"/>
          <w:sz w:val="28"/>
          <w:szCs w:val="28"/>
        </w:rPr>
        <w:t xml:space="preserve">. </w:t>
      </w:r>
      <w:r w:rsidRPr="00C00B8F">
        <w:rPr>
          <w:rFonts w:ascii="Times New Roman" w:hAnsi="Times New Roman" w:cs="Times New Roman"/>
          <w:sz w:val="28"/>
          <w:szCs w:val="28"/>
        </w:rPr>
        <w:t>Смонтировано и размещено баннеров с социальной рекламой 15 штук, что соответствует плану. Исполнение 100</w:t>
      </w:r>
      <w:r w:rsidR="00C00B8F">
        <w:rPr>
          <w:rFonts w:ascii="Times New Roman" w:hAnsi="Times New Roman" w:cs="Times New Roman"/>
          <w:sz w:val="28"/>
          <w:szCs w:val="28"/>
        </w:rPr>
        <w:t xml:space="preserve"> </w:t>
      </w:r>
      <w:r w:rsidRPr="00C00B8F">
        <w:rPr>
          <w:rFonts w:ascii="Times New Roman" w:hAnsi="Times New Roman" w:cs="Times New Roman"/>
          <w:sz w:val="28"/>
          <w:szCs w:val="28"/>
        </w:rPr>
        <w:t>%</w:t>
      </w:r>
      <w:r w:rsidR="00C00B8F">
        <w:rPr>
          <w:rFonts w:ascii="Times New Roman" w:hAnsi="Times New Roman" w:cs="Times New Roman"/>
          <w:sz w:val="28"/>
          <w:szCs w:val="28"/>
        </w:rPr>
        <w:t>.</w:t>
      </w:r>
    </w:p>
    <w:p w:rsidR="00F8482B" w:rsidRDefault="007F73EE" w:rsidP="00F8482B">
      <w:pPr>
        <w:pStyle w:val="ac"/>
        <w:numPr>
          <w:ilvl w:val="0"/>
          <w:numId w:val="31"/>
        </w:numPr>
        <w:ind w:left="-142" w:firstLine="852"/>
        <w:jc w:val="both"/>
        <w:rPr>
          <w:rFonts w:ascii="Times New Roman" w:hAnsi="Times New Roman" w:cs="Times New Roman"/>
          <w:sz w:val="28"/>
          <w:szCs w:val="28"/>
        </w:rPr>
      </w:pPr>
      <w:r w:rsidRPr="00F8482B">
        <w:rPr>
          <w:rFonts w:ascii="Times New Roman" w:hAnsi="Times New Roman" w:cs="Times New Roman"/>
          <w:sz w:val="28"/>
          <w:szCs w:val="28"/>
        </w:rPr>
        <w:t>Увеличение объема платежей в бюджет Кировского муниципального района Ленинградской области по договорам на установку рекламных и информационных конструкций и государственной пошлины за получение разрешений на установку и эксплуатацию рекламных конструкций:</w:t>
      </w:r>
    </w:p>
    <w:p w:rsidR="00F8482B" w:rsidRDefault="007F73EE" w:rsidP="00F8482B">
      <w:pPr>
        <w:pStyle w:val="ac"/>
        <w:numPr>
          <w:ilvl w:val="0"/>
          <w:numId w:val="35"/>
        </w:numPr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482B">
        <w:rPr>
          <w:rFonts w:ascii="Times New Roman" w:hAnsi="Times New Roman" w:cs="Times New Roman"/>
          <w:sz w:val="28"/>
          <w:szCs w:val="28"/>
        </w:rPr>
        <w:t xml:space="preserve">По КБК 012 1 11 09080 05 0000 120 «Плата,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собственности, на которые не разграничена» в 2024 году доходы составили 3 384,9 тыс. руб., что </w:t>
      </w:r>
      <w:r w:rsidR="00F8482B" w:rsidRPr="00F8482B">
        <w:rPr>
          <w:rFonts w:ascii="Times New Roman" w:hAnsi="Times New Roman" w:cs="Times New Roman"/>
          <w:sz w:val="28"/>
          <w:szCs w:val="28"/>
        </w:rPr>
        <w:t>на 4,4</w:t>
      </w:r>
      <w:r w:rsidR="00F8482B">
        <w:rPr>
          <w:rFonts w:ascii="Times New Roman" w:hAnsi="Times New Roman" w:cs="Times New Roman"/>
          <w:sz w:val="28"/>
          <w:szCs w:val="28"/>
        </w:rPr>
        <w:t xml:space="preserve"> </w:t>
      </w:r>
      <w:r w:rsidR="00F8482B" w:rsidRPr="00F8482B">
        <w:rPr>
          <w:rFonts w:ascii="Times New Roman" w:hAnsi="Times New Roman" w:cs="Times New Roman"/>
          <w:sz w:val="28"/>
          <w:szCs w:val="28"/>
        </w:rPr>
        <w:t xml:space="preserve">% </w:t>
      </w:r>
      <w:r w:rsidR="00F8482B">
        <w:rPr>
          <w:rFonts w:ascii="Times New Roman" w:hAnsi="Times New Roman" w:cs="Times New Roman"/>
          <w:sz w:val="28"/>
          <w:szCs w:val="28"/>
        </w:rPr>
        <w:t xml:space="preserve">больше, чем в </w:t>
      </w:r>
      <w:r w:rsidRPr="00F8482B">
        <w:rPr>
          <w:rFonts w:ascii="Times New Roman" w:hAnsi="Times New Roman" w:cs="Times New Roman"/>
          <w:sz w:val="28"/>
          <w:szCs w:val="28"/>
        </w:rPr>
        <w:t>2023</w:t>
      </w:r>
      <w:r w:rsidR="00F8482B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7F73EE" w:rsidRPr="00F8482B" w:rsidRDefault="007F73EE" w:rsidP="00F8482B">
      <w:pPr>
        <w:pStyle w:val="ac"/>
        <w:numPr>
          <w:ilvl w:val="0"/>
          <w:numId w:val="35"/>
        </w:numPr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482B">
        <w:rPr>
          <w:rFonts w:ascii="Times New Roman" w:hAnsi="Times New Roman" w:cs="Times New Roman"/>
          <w:sz w:val="28"/>
          <w:szCs w:val="28"/>
        </w:rPr>
        <w:t>По 012 1 08 07150 01 0000 110 «Государственная пошлина за выдачу разрешения на установку рекламной конструкции» доходы составили 65</w:t>
      </w:r>
      <w:bookmarkStart w:id="0" w:name="_GoBack"/>
      <w:bookmarkEnd w:id="0"/>
      <w:r w:rsidRPr="00F8482B">
        <w:rPr>
          <w:rFonts w:ascii="Times New Roman" w:hAnsi="Times New Roman" w:cs="Times New Roman"/>
          <w:sz w:val="28"/>
          <w:szCs w:val="28"/>
        </w:rPr>
        <w:t>,0 тыс. руб., что соответствует уточненному плану.</w:t>
      </w:r>
    </w:p>
    <w:p w:rsidR="007F73EE" w:rsidRDefault="007F73EE" w:rsidP="007F73EE">
      <w:pPr>
        <w:pStyle w:val="ac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F0AD9" w:rsidRPr="004D0FD7" w:rsidRDefault="00CF0AD9" w:rsidP="00CF0AD9">
      <w:pPr>
        <w:pStyle w:val="ac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8A779D" w:rsidRPr="008A779D" w:rsidRDefault="008A779D" w:rsidP="008A779D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</w:t>
      </w:r>
      <w:r w:rsidRPr="004D0FD7">
        <w:rPr>
          <w:rFonts w:ascii="Times New Roman" w:hAnsi="Times New Roman"/>
          <w:sz w:val="28"/>
          <w:szCs w:val="28"/>
        </w:rPr>
        <w:t xml:space="preserve">ероприятия муниципальной программы </w:t>
      </w:r>
      <w:r w:rsidRPr="008A779D">
        <w:rPr>
          <w:rFonts w:ascii="Times New Roman" w:hAnsi="Times New Roman"/>
          <w:b/>
          <w:sz w:val="28"/>
          <w:szCs w:val="28"/>
        </w:rPr>
        <w:t>«Развитие физической культуры и спорта, молодежной политики в Кировском муниципально</w:t>
      </w:r>
      <w:r>
        <w:rPr>
          <w:rFonts w:ascii="Times New Roman" w:hAnsi="Times New Roman"/>
          <w:b/>
          <w:sz w:val="28"/>
          <w:szCs w:val="28"/>
        </w:rPr>
        <w:t xml:space="preserve">м районе Ленинградской области» </w:t>
      </w:r>
      <w:r>
        <w:rPr>
          <w:rFonts w:ascii="Times New Roman" w:hAnsi="Times New Roman"/>
          <w:sz w:val="28"/>
          <w:szCs w:val="28"/>
        </w:rPr>
        <w:t>исполнены на 99,79 %.</w:t>
      </w:r>
    </w:p>
    <w:p w:rsidR="008A779D" w:rsidRPr="008A779D" w:rsidRDefault="008A779D" w:rsidP="00F3379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A779D">
        <w:rPr>
          <w:rFonts w:ascii="Times New Roman" w:hAnsi="Times New Roman" w:cs="Times New Roman"/>
          <w:sz w:val="28"/>
          <w:szCs w:val="28"/>
        </w:rPr>
        <w:t>Общее финансирование муниципальной программы в 2024 году составило 119</w:t>
      </w:r>
      <w:r w:rsidR="00F3379C">
        <w:rPr>
          <w:rFonts w:ascii="Times New Roman" w:hAnsi="Times New Roman" w:cs="Times New Roman"/>
          <w:sz w:val="28"/>
          <w:szCs w:val="28"/>
        </w:rPr>
        <w:t xml:space="preserve"> </w:t>
      </w:r>
      <w:r w:rsidRPr="008A779D">
        <w:rPr>
          <w:rFonts w:ascii="Times New Roman" w:hAnsi="Times New Roman" w:cs="Times New Roman"/>
          <w:sz w:val="28"/>
          <w:szCs w:val="28"/>
        </w:rPr>
        <w:t xml:space="preserve">591,1 тыс. руб., </w:t>
      </w:r>
      <w:r w:rsidR="00F3379C">
        <w:rPr>
          <w:rFonts w:ascii="Times New Roman" w:hAnsi="Times New Roman" w:cs="Times New Roman"/>
          <w:sz w:val="28"/>
          <w:szCs w:val="28"/>
        </w:rPr>
        <w:t xml:space="preserve">исполнение – </w:t>
      </w:r>
      <w:r w:rsidRPr="008A779D">
        <w:rPr>
          <w:rFonts w:ascii="Times New Roman" w:hAnsi="Times New Roman" w:cs="Times New Roman"/>
          <w:sz w:val="28"/>
          <w:szCs w:val="28"/>
        </w:rPr>
        <w:t>119</w:t>
      </w:r>
      <w:r w:rsidR="00F3379C">
        <w:rPr>
          <w:rFonts w:ascii="Times New Roman" w:hAnsi="Times New Roman" w:cs="Times New Roman"/>
          <w:sz w:val="28"/>
          <w:szCs w:val="28"/>
        </w:rPr>
        <w:t xml:space="preserve"> </w:t>
      </w:r>
      <w:r w:rsidRPr="008A779D">
        <w:rPr>
          <w:rFonts w:ascii="Times New Roman" w:hAnsi="Times New Roman" w:cs="Times New Roman"/>
          <w:sz w:val="28"/>
          <w:szCs w:val="28"/>
        </w:rPr>
        <w:t>343,2</w:t>
      </w:r>
      <w:r w:rsidR="00F3379C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8A779D">
        <w:rPr>
          <w:rFonts w:ascii="Times New Roman" w:hAnsi="Times New Roman" w:cs="Times New Roman"/>
          <w:sz w:val="28"/>
          <w:szCs w:val="28"/>
        </w:rPr>
        <w:t xml:space="preserve"> Из величины рассчитанного показателя следует, что результат реализации муниципальной программы в целом, оценивается как высокий уровень эффективности.</w:t>
      </w:r>
    </w:p>
    <w:p w:rsidR="008A779D" w:rsidRPr="00F3379C" w:rsidRDefault="008A779D" w:rsidP="00F3379C">
      <w:pPr>
        <w:pStyle w:val="a3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 w:rsidRPr="00F3379C">
        <w:rPr>
          <w:sz w:val="28"/>
          <w:szCs w:val="28"/>
        </w:rPr>
        <w:t xml:space="preserve">Целью подпрограммы </w:t>
      </w:r>
      <w:r w:rsidR="00F3379C" w:rsidRPr="00F3379C">
        <w:rPr>
          <w:sz w:val="28"/>
          <w:szCs w:val="28"/>
        </w:rPr>
        <w:t>«Развитие физической культуры и спорта в Кировском муниципальном районе Ленинградской области»</w:t>
      </w:r>
      <w:r w:rsidR="00F3379C">
        <w:rPr>
          <w:sz w:val="28"/>
          <w:szCs w:val="28"/>
        </w:rPr>
        <w:t xml:space="preserve"> </w:t>
      </w:r>
      <w:r w:rsidRPr="00F3379C">
        <w:rPr>
          <w:sz w:val="28"/>
          <w:szCs w:val="28"/>
        </w:rPr>
        <w:t>является создание условий, ориентирующих население Кировского муниципального района на здоровый образ жизни, на занятия физической культурой и массовым спортом.</w:t>
      </w:r>
    </w:p>
    <w:p w:rsidR="008A779D" w:rsidRDefault="008A779D" w:rsidP="008A779D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8A779D">
        <w:rPr>
          <w:rFonts w:ascii="Times New Roman" w:hAnsi="Times New Roman" w:cs="Times New Roman"/>
          <w:sz w:val="28"/>
          <w:szCs w:val="28"/>
        </w:rPr>
        <w:t xml:space="preserve">          Результат реализации программы по итогам  2024 года за счет всех источников финансирования составил 100</w:t>
      </w:r>
      <w:r w:rsidR="00F3379C">
        <w:rPr>
          <w:rFonts w:ascii="Times New Roman" w:hAnsi="Times New Roman" w:cs="Times New Roman"/>
          <w:sz w:val="28"/>
          <w:szCs w:val="28"/>
        </w:rPr>
        <w:t xml:space="preserve"> </w:t>
      </w:r>
      <w:r w:rsidRPr="008A779D">
        <w:rPr>
          <w:rFonts w:ascii="Times New Roman" w:hAnsi="Times New Roman" w:cs="Times New Roman"/>
          <w:sz w:val="28"/>
          <w:szCs w:val="28"/>
        </w:rPr>
        <w:t>583,1 тыс. руб. (99,89</w:t>
      </w:r>
      <w:r w:rsidR="00F3379C">
        <w:rPr>
          <w:rFonts w:ascii="Times New Roman" w:hAnsi="Times New Roman" w:cs="Times New Roman"/>
          <w:sz w:val="28"/>
          <w:szCs w:val="28"/>
        </w:rPr>
        <w:t xml:space="preserve"> </w:t>
      </w:r>
      <w:r w:rsidRPr="008A779D">
        <w:rPr>
          <w:rFonts w:ascii="Times New Roman" w:hAnsi="Times New Roman" w:cs="Times New Roman"/>
          <w:sz w:val="28"/>
          <w:szCs w:val="28"/>
        </w:rPr>
        <w:t>% от предусмотренного финансирования на 2024 год)</w:t>
      </w:r>
      <w:r w:rsidR="00F3379C">
        <w:rPr>
          <w:rFonts w:ascii="Times New Roman" w:hAnsi="Times New Roman" w:cs="Times New Roman"/>
          <w:sz w:val="28"/>
          <w:szCs w:val="28"/>
        </w:rPr>
        <w:t>.</w:t>
      </w:r>
    </w:p>
    <w:p w:rsidR="008A779D" w:rsidRPr="00F3379C" w:rsidRDefault="00F3379C" w:rsidP="008A779D">
      <w:pPr>
        <w:pStyle w:val="ac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9C">
        <w:rPr>
          <w:rFonts w:ascii="Times New Roman" w:hAnsi="Times New Roman" w:cs="Times New Roman"/>
          <w:sz w:val="28"/>
          <w:szCs w:val="28"/>
        </w:rPr>
        <w:t xml:space="preserve">Целью подпрограммы </w:t>
      </w:r>
      <w:r w:rsidR="008A779D" w:rsidRPr="00F3379C">
        <w:rPr>
          <w:rFonts w:ascii="Times New Roman" w:hAnsi="Times New Roman" w:cs="Times New Roman"/>
          <w:sz w:val="28"/>
          <w:szCs w:val="28"/>
        </w:rPr>
        <w:t>«Развитие молодежной политики в Кировском муниципальном районе Ленинградской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79D" w:rsidRPr="00F3379C">
        <w:rPr>
          <w:rFonts w:ascii="Times New Roman" w:hAnsi="Times New Roman" w:cs="Times New Roman"/>
          <w:sz w:val="28"/>
          <w:szCs w:val="28"/>
        </w:rPr>
        <w:t>является  позитивная социализация  молодежи, гражданско – патриотическое воспитание молодежи, укрепление и дальнейшее развитие общественно – государственной системы профилактики асоциального поведения в молодежной среде, содействие развитию творческих инициатив молодых людей и занятости молодежи, укрепление молодой семьи.</w:t>
      </w:r>
    </w:p>
    <w:p w:rsidR="008A779D" w:rsidRPr="008A779D" w:rsidRDefault="008A779D" w:rsidP="008A779D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8A779D">
        <w:rPr>
          <w:rFonts w:ascii="Times New Roman" w:hAnsi="Times New Roman" w:cs="Times New Roman"/>
          <w:sz w:val="28"/>
          <w:szCs w:val="28"/>
        </w:rPr>
        <w:t xml:space="preserve">          Результат реализации программы по итогам  2024 года за счет всех источников финансирования составил 19</w:t>
      </w:r>
      <w:r w:rsidR="00F3379C">
        <w:rPr>
          <w:rFonts w:ascii="Times New Roman" w:hAnsi="Times New Roman" w:cs="Times New Roman"/>
          <w:sz w:val="28"/>
          <w:szCs w:val="28"/>
        </w:rPr>
        <w:t xml:space="preserve"> </w:t>
      </w:r>
      <w:r w:rsidRPr="008A779D">
        <w:rPr>
          <w:rFonts w:ascii="Times New Roman" w:hAnsi="Times New Roman" w:cs="Times New Roman"/>
          <w:sz w:val="28"/>
          <w:szCs w:val="28"/>
        </w:rPr>
        <w:t>007,9 тыс. руб. (99,23</w:t>
      </w:r>
      <w:r w:rsidR="00F3379C">
        <w:rPr>
          <w:rFonts w:ascii="Times New Roman" w:hAnsi="Times New Roman" w:cs="Times New Roman"/>
          <w:sz w:val="28"/>
          <w:szCs w:val="28"/>
        </w:rPr>
        <w:t xml:space="preserve"> </w:t>
      </w:r>
      <w:r w:rsidRPr="008A779D">
        <w:rPr>
          <w:rFonts w:ascii="Times New Roman" w:hAnsi="Times New Roman" w:cs="Times New Roman"/>
          <w:sz w:val="28"/>
          <w:szCs w:val="28"/>
        </w:rPr>
        <w:t>% от предусмотренного финансирования на 2024 год</w:t>
      </w:r>
      <w:r w:rsidR="00F3379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A779D" w:rsidRPr="008A779D" w:rsidRDefault="008A779D" w:rsidP="00F3379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8A779D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C4565" w:rsidRPr="00E43251" w:rsidRDefault="00A07258" w:rsidP="007C4565">
      <w:pPr>
        <w:ind w:firstLine="1058"/>
        <w:jc w:val="both"/>
        <w:rPr>
          <w:rFonts w:eastAsia="Times New Roman"/>
          <w:color w:val="000000"/>
          <w:sz w:val="28"/>
          <w:szCs w:val="28"/>
        </w:rPr>
      </w:pPr>
      <w:r w:rsidRPr="004D0FD7">
        <w:rPr>
          <w:spacing w:val="2"/>
          <w:sz w:val="28"/>
          <w:szCs w:val="28"/>
        </w:rPr>
        <w:t xml:space="preserve"> </w:t>
      </w:r>
      <w:r w:rsidR="006601D5" w:rsidRPr="004D0FD7">
        <w:rPr>
          <w:spacing w:val="2"/>
          <w:sz w:val="28"/>
          <w:szCs w:val="28"/>
        </w:rPr>
        <w:t xml:space="preserve">Муниципальная программа </w:t>
      </w:r>
      <w:r w:rsidR="006601D5" w:rsidRPr="00F3379C">
        <w:rPr>
          <w:spacing w:val="2"/>
          <w:sz w:val="28"/>
          <w:szCs w:val="28"/>
        </w:rPr>
        <w:t>«</w:t>
      </w:r>
      <w:r w:rsidR="006601D5" w:rsidRPr="00F3379C">
        <w:rPr>
          <w:b/>
          <w:spacing w:val="2"/>
          <w:sz w:val="28"/>
          <w:szCs w:val="28"/>
        </w:rPr>
        <w:t>Развитие культуры в Кировском муниципальном районе Ленинградской области»</w:t>
      </w:r>
      <w:r w:rsidR="006601D5" w:rsidRPr="004D0FD7">
        <w:rPr>
          <w:spacing w:val="2"/>
          <w:sz w:val="28"/>
          <w:szCs w:val="28"/>
        </w:rPr>
        <w:t xml:space="preserve"> реализована на </w:t>
      </w:r>
      <w:r w:rsidR="007C4565">
        <w:rPr>
          <w:spacing w:val="2"/>
          <w:sz w:val="28"/>
          <w:szCs w:val="28"/>
        </w:rPr>
        <w:t>99,67</w:t>
      </w:r>
      <w:r w:rsidR="006601D5" w:rsidRPr="004D0FD7">
        <w:rPr>
          <w:spacing w:val="2"/>
          <w:sz w:val="28"/>
          <w:szCs w:val="28"/>
        </w:rPr>
        <w:t>%.</w:t>
      </w:r>
      <w:r w:rsidR="007C4565">
        <w:rPr>
          <w:spacing w:val="2"/>
          <w:sz w:val="28"/>
          <w:szCs w:val="28"/>
        </w:rPr>
        <w:t xml:space="preserve"> </w:t>
      </w:r>
      <w:r w:rsidR="007C4565">
        <w:rPr>
          <w:spacing w:val="2"/>
          <w:sz w:val="28"/>
          <w:szCs w:val="28"/>
        </w:rPr>
        <w:tab/>
      </w:r>
      <w:r w:rsidR="007C4565">
        <w:rPr>
          <w:rFonts w:eastAsia="Times New Roman"/>
          <w:color w:val="000000"/>
          <w:sz w:val="28"/>
          <w:szCs w:val="28"/>
        </w:rPr>
        <w:t>Программа включает</w:t>
      </w:r>
      <w:r w:rsidR="007C4565" w:rsidRPr="00E43251">
        <w:rPr>
          <w:rFonts w:eastAsia="Times New Roman"/>
          <w:color w:val="000000"/>
          <w:sz w:val="28"/>
          <w:szCs w:val="28"/>
        </w:rPr>
        <w:t xml:space="preserve"> в себя программно-целевые инструменты –</w:t>
      </w:r>
      <w:r w:rsidR="007C4565">
        <w:rPr>
          <w:rFonts w:eastAsia="Times New Roman"/>
          <w:color w:val="000000"/>
          <w:sz w:val="28"/>
          <w:szCs w:val="28"/>
        </w:rPr>
        <w:t>10 комплексов</w:t>
      </w:r>
      <w:r w:rsidR="007C4565" w:rsidRPr="00E43251">
        <w:rPr>
          <w:rFonts w:eastAsia="Times New Roman"/>
          <w:color w:val="000000"/>
          <w:sz w:val="28"/>
          <w:szCs w:val="28"/>
        </w:rPr>
        <w:t xml:space="preserve"> процессных мероприятий, которые направле</w:t>
      </w:r>
      <w:r w:rsidR="007C4565">
        <w:rPr>
          <w:rFonts w:eastAsia="Times New Roman"/>
          <w:color w:val="000000"/>
          <w:sz w:val="28"/>
          <w:szCs w:val="28"/>
        </w:rPr>
        <w:t>ны на решение конкретных задач:</w:t>
      </w:r>
    </w:p>
    <w:p w:rsidR="007C4565" w:rsidRPr="00E43251" w:rsidRDefault="007C4565" w:rsidP="007C4565">
      <w:pPr>
        <w:ind w:firstLine="851"/>
        <w:jc w:val="both"/>
        <w:rPr>
          <w:sz w:val="28"/>
          <w:szCs w:val="28"/>
        </w:rPr>
      </w:pPr>
      <w:r w:rsidRPr="00E43251">
        <w:rPr>
          <w:sz w:val="28"/>
          <w:szCs w:val="28"/>
        </w:rPr>
        <w:t>Комплекс процессных мероприятий «Создание условий для развития библиотечного дела и популяризации чтения»</w:t>
      </w:r>
      <w:r>
        <w:rPr>
          <w:sz w:val="28"/>
          <w:szCs w:val="28"/>
        </w:rPr>
        <w:t>.</w:t>
      </w:r>
    </w:p>
    <w:p w:rsidR="007C4565" w:rsidRDefault="007C4565" w:rsidP="007C4565">
      <w:pPr>
        <w:ind w:firstLine="851"/>
        <w:jc w:val="both"/>
        <w:rPr>
          <w:bCs/>
          <w:iCs/>
          <w:sz w:val="28"/>
          <w:szCs w:val="28"/>
        </w:rPr>
      </w:pPr>
      <w:r w:rsidRPr="00E43251">
        <w:rPr>
          <w:bCs/>
          <w:iCs/>
          <w:sz w:val="28"/>
          <w:szCs w:val="28"/>
        </w:rPr>
        <w:t>Комплекс процессных мероприятий «Развитие и сохранение кадрового потенциала работников в учреждениях культуры»</w:t>
      </w:r>
      <w:r>
        <w:rPr>
          <w:bCs/>
          <w:iCs/>
          <w:sz w:val="28"/>
          <w:szCs w:val="28"/>
        </w:rPr>
        <w:t>.</w:t>
      </w:r>
    </w:p>
    <w:p w:rsidR="007C4565" w:rsidRDefault="007C4565" w:rsidP="007C4565">
      <w:pPr>
        <w:ind w:firstLine="851"/>
        <w:jc w:val="both"/>
        <w:rPr>
          <w:bCs/>
          <w:iCs/>
          <w:sz w:val="28"/>
          <w:szCs w:val="28"/>
        </w:rPr>
      </w:pPr>
      <w:r w:rsidRPr="00E43251">
        <w:rPr>
          <w:bCs/>
          <w:iCs/>
          <w:sz w:val="28"/>
          <w:szCs w:val="28"/>
        </w:rPr>
        <w:t>Комплекс процессных мероприятий «Социокультурная деятельность</w:t>
      </w:r>
    </w:p>
    <w:p w:rsidR="007C4565" w:rsidRDefault="007C4565" w:rsidP="007C4565">
      <w:pPr>
        <w:ind w:firstLine="851"/>
        <w:jc w:val="both"/>
        <w:rPr>
          <w:bCs/>
          <w:iCs/>
          <w:sz w:val="28"/>
          <w:szCs w:val="28"/>
        </w:rPr>
      </w:pPr>
      <w:r w:rsidRPr="00E43251">
        <w:rPr>
          <w:bCs/>
          <w:iCs/>
          <w:sz w:val="28"/>
          <w:szCs w:val="28"/>
        </w:rPr>
        <w:t>Комплекс процессных мероприятий «Развитие дополнительного образования в области искусств»</w:t>
      </w:r>
      <w:r>
        <w:rPr>
          <w:bCs/>
          <w:iCs/>
          <w:sz w:val="28"/>
          <w:szCs w:val="28"/>
        </w:rPr>
        <w:t>.</w:t>
      </w:r>
    </w:p>
    <w:p w:rsidR="007C4565" w:rsidRDefault="007C4565" w:rsidP="007C4565">
      <w:pPr>
        <w:ind w:firstLine="851"/>
        <w:jc w:val="both"/>
        <w:rPr>
          <w:bCs/>
          <w:iCs/>
          <w:sz w:val="28"/>
          <w:szCs w:val="28"/>
        </w:rPr>
      </w:pPr>
      <w:r w:rsidRPr="00E43251">
        <w:rPr>
          <w:bCs/>
          <w:iCs/>
          <w:sz w:val="28"/>
          <w:szCs w:val="28"/>
        </w:rPr>
        <w:t>Комплекс процессных мероприятий «Создание условий для развития искусства и творчества»</w:t>
      </w:r>
      <w:r>
        <w:rPr>
          <w:bCs/>
          <w:iCs/>
          <w:sz w:val="28"/>
          <w:szCs w:val="28"/>
        </w:rPr>
        <w:t>.</w:t>
      </w:r>
    </w:p>
    <w:p w:rsidR="007C4565" w:rsidRDefault="007C4565" w:rsidP="007C4565">
      <w:pPr>
        <w:ind w:firstLine="851"/>
        <w:jc w:val="both"/>
        <w:rPr>
          <w:bCs/>
          <w:iCs/>
          <w:sz w:val="28"/>
          <w:szCs w:val="28"/>
        </w:rPr>
      </w:pPr>
      <w:r w:rsidRPr="00E43251">
        <w:rPr>
          <w:bCs/>
          <w:iCs/>
          <w:sz w:val="28"/>
          <w:szCs w:val="28"/>
        </w:rPr>
        <w:t>Комплекс процессных мероприятий «Безопасность библиотек и учреждений дополнительного образования в области искусств»</w:t>
      </w:r>
      <w:r>
        <w:rPr>
          <w:bCs/>
          <w:iCs/>
          <w:sz w:val="28"/>
          <w:szCs w:val="28"/>
        </w:rPr>
        <w:t>.</w:t>
      </w:r>
    </w:p>
    <w:p w:rsidR="007C4565" w:rsidRDefault="007C4565" w:rsidP="007C4565">
      <w:pPr>
        <w:ind w:firstLine="851"/>
        <w:jc w:val="both"/>
        <w:rPr>
          <w:bCs/>
          <w:iCs/>
          <w:sz w:val="28"/>
          <w:szCs w:val="28"/>
        </w:rPr>
      </w:pPr>
      <w:r w:rsidRPr="00E43251">
        <w:rPr>
          <w:bCs/>
          <w:iCs/>
          <w:sz w:val="28"/>
          <w:szCs w:val="28"/>
        </w:rPr>
        <w:t>Комплекс процессных мероприятий «Поддержка социально ориентированных некоммерческих общественных организаций»</w:t>
      </w:r>
      <w:r>
        <w:rPr>
          <w:bCs/>
          <w:iCs/>
          <w:sz w:val="28"/>
          <w:szCs w:val="28"/>
        </w:rPr>
        <w:t>.</w:t>
      </w:r>
    </w:p>
    <w:p w:rsidR="007C4565" w:rsidRDefault="007C4565" w:rsidP="007C4565">
      <w:pPr>
        <w:ind w:firstLine="851"/>
        <w:jc w:val="both"/>
        <w:rPr>
          <w:bCs/>
          <w:iCs/>
          <w:sz w:val="28"/>
          <w:szCs w:val="28"/>
        </w:rPr>
      </w:pPr>
      <w:r w:rsidRPr="00E43251">
        <w:rPr>
          <w:bCs/>
          <w:iCs/>
          <w:sz w:val="28"/>
          <w:szCs w:val="28"/>
        </w:rPr>
        <w:t xml:space="preserve">Комплекс процессных мероприятий «Опубликование информации, </w:t>
      </w:r>
      <w:r w:rsidRPr="00E43251">
        <w:rPr>
          <w:bCs/>
          <w:iCs/>
          <w:sz w:val="28"/>
          <w:szCs w:val="28"/>
        </w:rPr>
        <w:lastRenderedPageBreak/>
        <w:t>касающейся культурного, экономического и социального развития»</w:t>
      </w:r>
      <w:r>
        <w:rPr>
          <w:bCs/>
          <w:iCs/>
          <w:sz w:val="28"/>
          <w:szCs w:val="28"/>
        </w:rPr>
        <w:t>.</w:t>
      </w:r>
    </w:p>
    <w:p w:rsidR="007C4565" w:rsidRDefault="007C4565" w:rsidP="007C4565">
      <w:pPr>
        <w:ind w:firstLine="851"/>
        <w:jc w:val="both"/>
        <w:rPr>
          <w:bCs/>
          <w:iCs/>
          <w:sz w:val="28"/>
          <w:szCs w:val="28"/>
        </w:rPr>
      </w:pPr>
      <w:r w:rsidRPr="00E43251">
        <w:rPr>
          <w:bCs/>
          <w:iCs/>
          <w:sz w:val="28"/>
          <w:szCs w:val="28"/>
        </w:rPr>
        <w:t>Комплекс процессных мероприятий «Поддержка средств массовой информации»</w:t>
      </w:r>
      <w:r>
        <w:rPr>
          <w:bCs/>
          <w:iCs/>
          <w:sz w:val="28"/>
          <w:szCs w:val="28"/>
        </w:rPr>
        <w:t>.</w:t>
      </w:r>
    </w:p>
    <w:p w:rsidR="007C4565" w:rsidRDefault="007C4565" w:rsidP="007C4565">
      <w:pPr>
        <w:ind w:firstLine="851"/>
        <w:jc w:val="both"/>
        <w:rPr>
          <w:bCs/>
          <w:iCs/>
          <w:sz w:val="28"/>
          <w:szCs w:val="28"/>
        </w:rPr>
      </w:pPr>
      <w:r w:rsidRPr="00E43251">
        <w:rPr>
          <w:bCs/>
          <w:iCs/>
          <w:sz w:val="28"/>
          <w:szCs w:val="28"/>
        </w:rPr>
        <w:t>Комплекс процессных мероприятий «Обеспечение реализации муниципальной программы»</w:t>
      </w:r>
      <w:r>
        <w:rPr>
          <w:bCs/>
          <w:iCs/>
          <w:sz w:val="28"/>
          <w:szCs w:val="28"/>
        </w:rPr>
        <w:t>.</w:t>
      </w:r>
    </w:p>
    <w:p w:rsidR="007C4565" w:rsidRPr="007D4AE0" w:rsidRDefault="007C4565" w:rsidP="007C4565">
      <w:pPr>
        <w:ind w:firstLine="851"/>
        <w:jc w:val="both"/>
        <w:rPr>
          <w:bCs/>
          <w:iCs/>
          <w:sz w:val="28"/>
          <w:szCs w:val="28"/>
        </w:rPr>
      </w:pPr>
      <w:r w:rsidRPr="007D4AE0">
        <w:rPr>
          <w:spacing w:val="2"/>
          <w:sz w:val="28"/>
          <w:szCs w:val="28"/>
        </w:rPr>
        <w:t xml:space="preserve">Большая часть мероприятий Программы была полностью реализована. </w:t>
      </w:r>
      <w:r>
        <w:rPr>
          <w:sz w:val="28"/>
          <w:szCs w:val="28"/>
        </w:rPr>
        <w:t xml:space="preserve">Количественные и качественные целевые </w:t>
      </w:r>
      <w:r w:rsidRPr="007D4AE0">
        <w:rPr>
          <w:sz w:val="28"/>
          <w:szCs w:val="28"/>
        </w:rPr>
        <w:t xml:space="preserve">показатели,  </w:t>
      </w:r>
      <w:r>
        <w:rPr>
          <w:sz w:val="28"/>
          <w:szCs w:val="28"/>
        </w:rPr>
        <w:t xml:space="preserve"> характеризующие достижение </w:t>
      </w:r>
      <w:r w:rsidRPr="007D4AE0">
        <w:rPr>
          <w:sz w:val="28"/>
          <w:szCs w:val="28"/>
        </w:rPr>
        <w:t>целей и решение задач</w:t>
      </w:r>
      <w:r>
        <w:rPr>
          <w:sz w:val="28"/>
          <w:szCs w:val="28"/>
        </w:rPr>
        <w:t>, достигнуты и даже перевыполнены.</w:t>
      </w:r>
    </w:p>
    <w:p w:rsidR="00A07258" w:rsidRPr="004D0FD7" w:rsidRDefault="00A07258" w:rsidP="007C4565">
      <w:pPr>
        <w:pStyle w:val="ConsPlusNormal0"/>
        <w:ind w:firstLine="540"/>
        <w:jc w:val="both"/>
        <w:rPr>
          <w:sz w:val="28"/>
          <w:szCs w:val="28"/>
        </w:rPr>
      </w:pPr>
    </w:p>
    <w:p w:rsidR="00A07258" w:rsidRPr="004D0FD7" w:rsidRDefault="00A07258" w:rsidP="00A07258">
      <w:pPr>
        <w:ind w:firstLine="708"/>
        <w:jc w:val="both"/>
        <w:rPr>
          <w:sz w:val="28"/>
          <w:szCs w:val="28"/>
        </w:rPr>
      </w:pPr>
      <w:r w:rsidRPr="004D0FD7">
        <w:rPr>
          <w:sz w:val="28"/>
          <w:szCs w:val="28"/>
        </w:rPr>
        <w:t>Фактическое финансирование программы</w:t>
      </w:r>
      <w:r w:rsidRPr="004D0FD7">
        <w:rPr>
          <w:b/>
          <w:sz w:val="28"/>
          <w:szCs w:val="28"/>
        </w:rPr>
        <w:t xml:space="preserve"> </w:t>
      </w:r>
      <w:r w:rsidRPr="00F54063">
        <w:rPr>
          <w:b/>
          <w:sz w:val="28"/>
          <w:szCs w:val="28"/>
        </w:rPr>
        <w:t>«Развитие образования Кировского муниципального района Ленинградской области»</w:t>
      </w:r>
      <w:r w:rsidRPr="004D0FD7">
        <w:rPr>
          <w:sz w:val="28"/>
          <w:szCs w:val="28"/>
        </w:rPr>
        <w:t xml:space="preserve"> из всех источников составило </w:t>
      </w:r>
      <w:r w:rsidR="00F54063">
        <w:rPr>
          <w:sz w:val="28"/>
          <w:szCs w:val="28"/>
        </w:rPr>
        <w:t>3 150 864,0</w:t>
      </w:r>
      <w:r w:rsidRPr="004D0FD7">
        <w:rPr>
          <w:sz w:val="28"/>
          <w:szCs w:val="28"/>
        </w:rPr>
        <w:t xml:space="preserve"> тыс. руб.  или </w:t>
      </w:r>
      <w:r w:rsidR="00F54063">
        <w:rPr>
          <w:sz w:val="28"/>
          <w:szCs w:val="28"/>
        </w:rPr>
        <w:t xml:space="preserve"> </w:t>
      </w:r>
      <w:r w:rsidRPr="004D0FD7">
        <w:rPr>
          <w:sz w:val="28"/>
          <w:szCs w:val="28"/>
        </w:rPr>
        <w:t>98,</w:t>
      </w:r>
      <w:r w:rsidR="00F54063">
        <w:rPr>
          <w:sz w:val="28"/>
          <w:szCs w:val="28"/>
        </w:rPr>
        <w:t>7</w:t>
      </w:r>
      <w:r w:rsidRPr="004D0FD7">
        <w:rPr>
          <w:sz w:val="28"/>
          <w:szCs w:val="28"/>
        </w:rPr>
        <w:t xml:space="preserve"> % от запланированных на год.</w:t>
      </w:r>
    </w:p>
    <w:p w:rsidR="00A07258" w:rsidRPr="004D0FD7" w:rsidRDefault="00A07258" w:rsidP="00A07258">
      <w:pPr>
        <w:widowControl/>
        <w:autoSpaceDN/>
        <w:ind w:firstLine="708"/>
        <w:jc w:val="both"/>
        <w:rPr>
          <w:sz w:val="28"/>
          <w:szCs w:val="28"/>
        </w:rPr>
      </w:pPr>
      <w:r w:rsidRPr="004D0FD7">
        <w:rPr>
          <w:sz w:val="28"/>
          <w:szCs w:val="28"/>
        </w:rPr>
        <w:t xml:space="preserve">Количественные и/или качественные целевые показатели достигнуты    на 100 %. </w:t>
      </w:r>
    </w:p>
    <w:p w:rsidR="00CF0AD9" w:rsidRDefault="00CF0AD9" w:rsidP="00513833">
      <w:pPr>
        <w:ind w:firstLine="851"/>
        <w:jc w:val="both"/>
        <w:rPr>
          <w:sz w:val="28"/>
          <w:szCs w:val="28"/>
        </w:rPr>
      </w:pPr>
    </w:p>
    <w:p w:rsidR="005954D8" w:rsidRDefault="005954D8" w:rsidP="005954D8">
      <w:pPr>
        <w:ind w:firstLine="709"/>
        <w:jc w:val="both"/>
        <w:rPr>
          <w:sz w:val="28"/>
          <w:szCs w:val="28"/>
        </w:rPr>
      </w:pPr>
      <w:r w:rsidRPr="004D0FD7">
        <w:rPr>
          <w:sz w:val="28"/>
          <w:szCs w:val="28"/>
        </w:rPr>
        <w:t xml:space="preserve">Муниципальная программа </w:t>
      </w:r>
      <w:r w:rsidRPr="004D0FD7">
        <w:rPr>
          <w:b/>
          <w:sz w:val="28"/>
          <w:szCs w:val="28"/>
        </w:rPr>
        <w:t>«Комплексное развитие Кировского муниципального района Ленинградской области»</w:t>
      </w:r>
      <w:r w:rsidRPr="004D0FD7">
        <w:rPr>
          <w:sz w:val="28"/>
          <w:szCs w:val="28"/>
        </w:rPr>
        <w:t xml:space="preserve"> исполнена за 202</w:t>
      </w:r>
      <w:r>
        <w:rPr>
          <w:sz w:val="28"/>
          <w:szCs w:val="28"/>
        </w:rPr>
        <w:t>4</w:t>
      </w:r>
      <w:r w:rsidRPr="004D0FD7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 </w:t>
      </w:r>
      <w:r w:rsidRPr="004D0FD7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699 307,3 </w:t>
      </w:r>
      <w:r w:rsidRPr="004D0FD7">
        <w:rPr>
          <w:sz w:val="28"/>
          <w:szCs w:val="28"/>
        </w:rPr>
        <w:t xml:space="preserve">тыс. руб. или на </w:t>
      </w:r>
      <w:r>
        <w:rPr>
          <w:sz w:val="28"/>
          <w:szCs w:val="28"/>
        </w:rPr>
        <w:t>97,9</w:t>
      </w:r>
      <w:r w:rsidRPr="004D0FD7">
        <w:rPr>
          <w:sz w:val="28"/>
          <w:szCs w:val="28"/>
        </w:rPr>
        <w:t xml:space="preserve"> % к плану отчетного периода (план </w:t>
      </w:r>
      <w:r>
        <w:rPr>
          <w:sz w:val="28"/>
          <w:szCs w:val="28"/>
        </w:rPr>
        <w:t>714 407,5</w:t>
      </w:r>
      <w:r w:rsidRPr="004D0FD7">
        <w:rPr>
          <w:sz w:val="28"/>
          <w:szCs w:val="28"/>
        </w:rPr>
        <w:t xml:space="preserve"> тыс. руб.), из них за счет средств:</w:t>
      </w:r>
    </w:p>
    <w:p w:rsidR="005954D8" w:rsidRDefault="005954D8" w:rsidP="005954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501EE7">
        <w:rPr>
          <w:sz w:val="28"/>
          <w:szCs w:val="28"/>
        </w:rPr>
        <w:t>естного бюджета - в сумме 132</w:t>
      </w:r>
      <w:r>
        <w:rPr>
          <w:sz w:val="28"/>
          <w:szCs w:val="28"/>
        </w:rPr>
        <w:t> </w:t>
      </w:r>
      <w:r w:rsidRPr="00501EE7">
        <w:rPr>
          <w:sz w:val="28"/>
          <w:szCs w:val="28"/>
        </w:rPr>
        <w:t>279</w:t>
      </w:r>
      <w:r>
        <w:rPr>
          <w:sz w:val="28"/>
          <w:szCs w:val="28"/>
        </w:rPr>
        <w:t xml:space="preserve">,3 тыс.руб. </w:t>
      </w:r>
      <w:r w:rsidRPr="00501EE7">
        <w:rPr>
          <w:sz w:val="28"/>
          <w:szCs w:val="28"/>
        </w:rPr>
        <w:t xml:space="preserve"> или на 93,88 % к плану за 2024 год (план 140</w:t>
      </w:r>
      <w:r>
        <w:rPr>
          <w:sz w:val="28"/>
          <w:szCs w:val="28"/>
        </w:rPr>
        <w:t> </w:t>
      </w:r>
      <w:r w:rsidRPr="00501EE7">
        <w:rPr>
          <w:sz w:val="28"/>
          <w:szCs w:val="28"/>
        </w:rPr>
        <w:t>904</w:t>
      </w:r>
      <w:r>
        <w:rPr>
          <w:sz w:val="28"/>
          <w:szCs w:val="28"/>
        </w:rPr>
        <w:t>,5 тыс.руб.</w:t>
      </w:r>
      <w:r w:rsidRPr="00501EE7">
        <w:rPr>
          <w:sz w:val="28"/>
          <w:szCs w:val="28"/>
        </w:rPr>
        <w:t>);</w:t>
      </w:r>
    </w:p>
    <w:p w:rsidR="005954D8" w:rsidRDefault="005954D8" w:rsidP="005954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01EE7">
        <w:rPr>
          <w:sz w:val="28"/>
          <w:szCs w:val="28"/>
        </w:rPr>
        <w:t>бластного бюджета - в сумме 567</w:t>
      </w:r>
      <w:r>
        <w:rPr>
          <w:sz w:val="28"/>
          <w:szCs w:val="28"/>
        </w:rPr>
        <w:t> </w:t>
      </w:r>
      <w:r w:rsidRPr="00501EE7">
        <w:rPr>
          <w:sz w:val="28"/>
          <w:szCs w:val="28"/>
        </w:rPr>
        <w:t>027</w:t>
      </w:r>
      <w:r>
        <w:rPr>
          <w:sz w:val="28"/>
          <w:szCs w:val="28"/>
        </w:rPr>
        <w:t>,9 тыс.руб.</w:t>
      </w:r>
      <w:r w:rsidRPr="00501EE7">
        <w:rPr>
          <w:sz w:val="28"/>
          <w:szCs w:val="28"/>
        </w:rPr>
        <w:t xml:space="preserve"> или на 98,87 % к плану за 2024 год (план 573</w:t>
      </w:r>
      <w:r>
        <w:rPr>
          <w:sz w:val="28"/>
          <w:szCs w:val="28"/>
        </w:rPr>
        <w:t> </w:t>
      </w:r>
      <w:r w:rsidRPr="00501EE7">
        <w:rPr>
          <w:sz w:val="28"/>
          <w:szCs w:val="28"/>
        </w:rPr>
        <w:t>503</w:t>
      </w:r>
      <w:r>
        <w:rPr>
          <w:sz w:val="28"/>
          <w:szCs w:val="28"/>
        </w:rPr>
        <w:t>,0 тыс.</w:t>
      </w:r>
      <w:r w:rsidRPr="00501EE7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501EE7">
        <w:rPr>
          <w:sz w:val="28"/>
          <w:szCs w:val="28"/>
        </w:rPr>
        <w:t>).</w:t>
      </w:r>
    </w:p>
    <w:p w:rsidR="005954D8" w:rsidRPr="00501EE7" w:rsidRDefault="005954D8" w:rsidP="005954D8">
      <w:pPr>
        <w:ind w:firstLine="709"/>
        <w:jc w:val="both"/>
        <w:rPr>
          <w:sz w:val="28"/>
          <w:szCs w:val="28"/>
        </w:rPr>
      </w:pPr>
      <w:r w:rsidRPr="00501EE7">
        <w:rPr>
          <w:sz w:val="28"/>
          <w:szCs w:val="28"/>
        </w:rPr>
        <w:t>Причины не выполнения:</w:t>
      </w:r>
    </w:p>
    <w:p w:rsidR="005954D8" w:rsidRPr="00083569" w:rsidRDefault="005954D8" w:rsidP="00083569">
      <w:pPr>
        <w:pStyle w:val="a3"/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r w:rsidRPr="00083569">
        <w:rPr>
          <w:sz w:val="28"/>
          <w:szCs w:val="28"/>
        </w:rPr>
        <w:t>Строительство основной общеобразовательной школы с дошкольным отделением на 100 мест в дер. Сухое Кировского района.</w:t>
      </w:r>
    </w:p>
    <w:p w:rsidR="005954D8" w:rsidRPr="00501EE7" w:rsidRDefault="005954D8" w:rsidP="005954D8">
      <w:pPr>
        <w:ind w:firstLine="709"/>
        <w:jc w:val="both"/>
        <w:rPr>
          <w:b/>
          <w:i/>
        </w:rPr>
      </w:pPr>
    </w:p>
    <w:tbl>
      <w:tblPr>
        <w:tblStyle w:val="af0"/>
        <w:tblW w:w="0" w:type="auto"/>
        <w:jc w:val="center"/>
        <w:tblInd w:w="304" w:type="dxa"/>
        <w:tblLook w:val="04A0"/>
      </w:tblPr>
      <w:tblGrid>
        <w:gridCol w:w="2088"/>
        <w:gridCol w:w="2392"/>
        <w:gridCol w:w="2393"/>
        <w:gridCol w:w="2393"/>
      </w:tblGrid>
      <w:tr w:rsidR="005954D8" w:rsidRPr="008B2859" w:rsidTr="00083569">
        <w:trPr>
          <w:jc w:val="center"/>
        </w:trPr>
        <w:tc>
          <w:tcPr>
            <w:tcW w:w="4480" w:type="dxa"/>
            <w:gridSpan w:val="2"/>
          </w:tcPr>
          <w:p w:rsidR="005954D8" w:rsidRPr="008B2859" w:rsidRDefault="005954D8" w:rsidP="00A807EA">
            <w:pPr>
              <w:jc w:val="center"/>
              <w:rPr>
                <w:sz w:val="22"/>
              </w:rPr>
            </w:pPr>
            <w:r w:rsidRPr="008B2859">
              <w:rPr>
                <w:sz w:val="22"/>
              </w:rPr>
              <w:t>Объем финансирования на 2024 год (руб.)</w:t>
            </w:r>
          </w:p>
        </w:tc>
        <w:tc>
          <w:tcPr>
            <w:tcW w:w="4786" w:type="dxa"/>
            <w:gridSpan w:val="2"/>
          </w:tcPr>
          <w:p w:rsidR="005954D8" w:rsidRPr="008B2859" w:rsidRDefault="005954D8" w:rsidP="00A807EA">
            <w:pPr>
              <w:jc w:val="center"/>
              <w:rPr>
                <w:sz w:val="22"/>
              </w:rPr>
            </w:pPr>
            <w:r w:rsidRPr="008B2859">
              <w:rPr>
                <w:sz w:val="22"/>
              </w:rPr>
              <w:t>Профинансировано в 2024 году (руб.)</w:t>
            </w:r>
          </w:p>
        </w:tc>
      </w:tr>
      <w:tr w:rsidR="005954D8" w:rsidRPr="008B2859" w:rsidTr="00083569">
        <w:trPr>
          <w:trHeight w:val="172"/>
          <w:jc w:val="center"/>
        </w:trPr>
        <w:tc>
          <w:tcPr>
            <w:tcW w:w="2088" w:type="dxa"/>
          </w:tcPr>
          <w:p w:rsidR="005954D8" w:rsidRPr="008B2859" w:rsidRDefault="005954D8" w:rsidP="00A807EA">
            <w:pPr>
              <w:pStyle w:val="ConsPlusCell"/>
              <w:jc w:val="center"/>
              <w:rPr>
                <w:sz w:val="22"/>
                <w:szCs w:val="20"/>
              </w:rPr>
            </w:pPr>
            <w:r w:rsidRPr="008B2859">
              <w:rPr>
                <w:sz w:val="22"/>
                <w:szCs w:val="20"/>
              </w:rPr>
              <w:t>Бюджет КМР ЛО</w:t>
            </w:r>
          </w:p>
        </w:tc>
        <w:tc>
          <w:tcPr>
            <w:tcW w:w="2392" w:type="dxa"/>
          </w:tcPr>
          <w:p w:rsidR="005954D8" w:rsidRPr="008B2859" w:rsidRDefault="005954D8" w:rsidP="00A807EA">
            <w:pPr>
              <w:pStyle w:val="ConsPlusCell"/>
              <w:jc w:val="center"/>
              <w:rPr>
                <w:sz w:val="22"/>
                <w:szCs w:val="20"/>
              </w:rPr>
            </w:pPr>
            <w:r w:rsidRPr="008B2859">
              <w:rPr>
                <w:sz w:val="22"/>
                <w:szCs w:val="20"/>
              </w:rPr>
              <w:t>Бюджет ЛО</w:t>
            </w:r>
          </w:p>
        </w:tc>
        <w:tc>
          <w:tcPr>
            <w:tcW w:w="2393" w:type="dxa"/>
          </w:tcPr>
          <w:p w:rsidR="005954D8" w:rsidRPr="008B2859" w:rsidRDefault="005954D8" w:rsidP="00A807EA">
            <w:pPr>
              <w:pStyle w:val="ConsPlusCell"/>
              <w:jc w:val="center"/>
              <w:rPr>
                <w:sz w:val="22"/>
                <w:szCs w:val="20"/>
              </w:rPr>
            </w:pPr>
            <w:r w:rsidRPr="008B2859">
              <w:rPr>
                <w:sz w:val="22"/>
                <w:szCs w:val="20"/>
              </w:rPr>
              <w:t>Бюджет КМР ЛО</w:t>
            </w:r>
          </w:p>
        </w:tc>
        <w:tc>
          <w:tcPr>
            <w:tcW w:w="2393" w:type="dxa"/>
          </w:tcPr>
          <w:p w:rsidR="005954D8" w:rsidRPr="008B2859" w:rsidRDefault="005954D8" w:rsidP="00A807EA">
            <w:pPr>
              <w:pStyle w:val="ConsPlusCell"/>
              <w:jc w:val="center"/>
              <w:rPr>
                <w:sz w:val="22"/>
                <w:szCs w:val="20"/>
              </w:rPr>
            </w:pPr>
            <w:r w:rsidRPr="008B2859">
              <w:rPr>
                <w:sz w:val="22"/>
                <w:szCs w:val="20"/>
              </w:rPr>
              <w:t>Бюджет ЛО</w:t>
            </w:r>
          </w:p>
        </w:tc>
      </w:tr>
      <w:tr w:rsidR="005954D8" w:rsidRPr="008B2859" w:rsidTr="00083569">
        <w:trPr>
          <w:jc w:val="center"/>
        </w:trPr>
        <w:tc>
          <w:tcPr>
            <w:tcW w:w="2088" w:type="dxa"/>
          </w:tcPr>
          <w:p w:rsidR="005954D8" w:rsidRPr="008B2859" w:rsidRDefault="005954D8" w:rsidP="00A807EA">
            <w:pPr>
              <w:jc w:val="center"/>
              <w:rPr>
                <w:sz w:val="22"/>
              </w:rPr>
            </w:pPr>
            <w:r w:rsidRPr="008B2859">
              <w:rPr>
                <w:sz w:val="22"/>
              </w:rPr>
              <w:t>20 885 573,14</w:t>
            </w:r>
          </w:p>
        </w:tc>
        <w:tc>
          <w:tcPr>
            <w:tcW w:w="2392" w:type="dxa"/>
          </w:tcPr>
          <w:p w:rsidR="005954D8" w:rsidRPr="008B2859" w:rsidRDefault="005954D8" w:rsidP="00A807EA">
            <w:pPr>
              <w:jc w:val="center"/>
              <w:rPr>
                <w:sz w:val="22"/>
              </w:rPr>
            </w:pPr>
            <w:r w:rsidRPr="008B2859">
              <w:rPr>
                <w:sz w:val="22"/>
              </w:rPr>
              <w:t>240 184 091,04</w:t>
            </w:r>
          </w:p>
        </w:tc>
        <w:tc>
          <w:tcPr>
            <w:tcW w:w="2393" w:type="dxa"/>
          </w:tcPr>
          <w:p w:rsidR="005954D8" w:rsidRPr="008B2859" w:rsidRDefault="005954D8" w:rsidP="00A807EA">
            <w:pPr>
              <w:jc w:val="center"/>
              <w:rPr>
                <w:sz w:val="22"/>
              </w:rPr>
            </w:pPr>
            <w:r w:rsidRPr="008B2859">
              <w:rPr>
                <w:sz w:val="22"/>
              </w:rPr>
              <w:t>20 322 519,74</w:t>
            </w:r>
          </w:p>
        </w:tc>
        <w:tc>
          <w:tcPr>
            <w:tcW w:w="2393" w:type="dxa"/>
          </w:tcPr>
          <w:p w:rsidR="005954D8" w:rsidRPr="008B2859" w:rsidRDefault="005954D8" w:rsidP="00A807EA">
            <w:pPr>
              <w:jc w:val="center"/>
              <w:rPr>
                <w:sz w:val="22"/>
              </w:rPr>
            </w:pPr>
            <w:r w:rsidRPr="008B2859">
              <w:rPr>
                <w:sz w:val="22"/>
              </w:rPr>
              <w:t>233 708 976,79</w:t>
            </w:r>
          </w:p>
        </w:tc>
      </w:tr>
      <w:tr w:rsidR="005954D8" w:rsidRPr="008B2859" w:rsidTr="00083569">
        <w:trPr>
          <w:jc w:val="center"/>
        </w:trPr>
        <w:tc>
          <w:tcPr>
            <w:tcW w:w="4480" w:type="dxa"/>
            <w:gridSpan w:val="2"/>
          </w:tcPr>
          <w:p w:rsidR="005954D8" w:rsidRPr="008B2859" w:rsidRDefault="005954D8" w:rsidP="00A807EA">
            <w:pPr>
              <w:jc w:val="center"/>
              <w:rPr>
                <w:sz w:val="22"/>
              </w:rPr>
            </w:pPr>
            <w:r w:rsidRPr="008B2859">
              <w:rPr>
                <w:sz w:val="22"/>
              </w:rPr>
              <w:t>Итого: 261 069 664,18</w:t>
            </w:r>
          </w:p>
        </w:tc>
        <w:tc>
          <w:tcPr>
            <w:tcW w:w="4786" w:type="dxa"/>
            <w:gridSpan w:val="2"/>
          </w:tcPr>
          <w:p w:rsidR="005954D8" w:rsidRPr="008B2859" w:rsidRDefault="005954D8" w:rsidP="00A807EA">
            <w:pPr>
              <w:jc w:val="center"/>
              <w:rPr>
                <w:sz w:val="22"/>
              </w:rPr>
            </w:pPr>
            <w:r w:rsidRPr="008B2859">
              <w:rPr>
                <w:sz w:val="22"/>
              </w:rPr>
              <w:t>Итого: 254 031 496,53</w:t>
            </w:r>
          </w:p>
        </w:tc>
      </w:tr>
    </w:tbl>
    <w:p w:rsidR="00083569" w:rsidRDefault="00083569" w:rsidP="005954D8">
      <w:pPr>
        <w:ind w:firstLine="709"/>
        <w:jc w:val="both"/>
      </w:pPr>
    </w:p>
    <w:p w:rsidR="005954D8" w:rsidRDefault="005954D8" w:rsidP="005954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Мероприятие выполнено на 97,3 % от плановых значений на 2024 </w:t>
      </w:r>
      <w:r w:rsidR="00083569">
        <w:rPr>
          <w:sz w:val="28"/>
          <w:szCs w:val="28"/>
        </w:rPr>
        <w:t>год. По состоянию на 31.12.2024</w:t>
      </w:r>
      <w:r>
        <w:rPr>
          <w:sz w:val="28"/>
          <w:szCs w:val="28"/>
        </w:rPr>
        <w:t xml:space="preserve"> подрядной организацией не представлены акты выполненных работ по Объекту на сумму </w:t>
      </w:r>
      <w:r w:rsidRPr="00501EE7">
        <w:rPr>
          <w:sz w:val="28"/>
          <w:szCs w:val="28"/>
        </w:rPr>
        <w:t>7 038 167,65 руб</w:t>
      </w:r>
      <w:r w:rsidR="00083569">
        <w:rPr>
          <w:sz w:val="28"/>
          <w:szCs w:val="28"/>
        </w:rPr>
        <w:t>.</w:t>
      </w:r>
      <w:r w:rsidRPr="00501E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ввиду </w:t>
      </w:r>
      <w:r w:rsidRPr="00501EE7">
        <w:rPr>
          <w:sz w:val="28"/>
          <w:szCs w:val="28"/>
        </w:rPr>
        <w:t>необходимост</w:t>
      </w:r>
      <w:r>
        <w:rPr>
          <w:sz w:val="28"/>
          <w:szCs w:val="28"/>
        </w:rPr>
        <w:t>и</w:t>
      </w:r>
      <w:r w:rsidRPr="00501EE7">
        <w:rPr>
          <w:sz w:val="28"/>
          <w:szCs w:val="28"/>
        </w:rPr>
        <w:t xml:space="preserve"> внесения изменений в проектно-сметную документацию. </w:t>
      </w:r>
      <w:r>
        <w:rPr>
          <w:sz w:val="28"/>
          <w:szCs w:val="28"/>
        </w:rPr>
        <w:t>Целевой показатель установлен в 2025 году. Срок выполнения работ - 30.09.2025.</w:t>
      </w:r>
    </w:p>
    <w:p w:rsidR="005954D8" w:rsidRPr="00083569" w:rsidRDefault="005954D8" w:rsidP="00083569">
      <w:pPr>
        <w:pStyle w:val="a3"/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r w:rsidRPr="00083569">
        <w:rPr>
          <w:b/>
          <w:i/>
          <w:sz w:val="28"/>
          <w:szCs w:val="28"/>
        </w:rPr>
        <w:t xml:space="preserve"> </w:t>
      </w:r>
      <w:r w:rsidRPr="00083569">
        <w:rPr>
          <w:sz w:val="28"/>
          <w:szCs w:val="28"/>
        </w:rPr>
        <w:t xml:space="preserve">Строительство локальных очистных сооружений МКОУ </w:t>
      </w:r>
      <w:r w:rsidR="00083569">
        <w:rPr>
          <w:sz w:val="28"/>
          <w:szCs w:val="28"/>
        </w:rPr>
        <w:t>«</w:t>
      </w:r>
      <w:r w:rsidRPr="00083569">
        <w:rPr>
          <w:sz w:val="28"/>
          <w:szCs w:val="28"/>
        </w:rPr>
        <w:t>Шумская СОШ</w:t>
      </w:r>
      <w:r w:rsidR="00083569">
        <w:rPr>
          <w:sz w:val="28"/>
          <w:szCs w:val="28"/>
        </w:rPr>
        <w:t>»</w:t>
      </w:r>
      <w:r w:rsidRPr="00083569">
        <w:rPr>
          <w:sz w:val="28"/>
          <w:szCs w:val="28"/>
        </w:rPr>
        <w:t>, по адресу: Ленинградская область, Кировский район, п.ст. Войбокало, Школьный переулок, д.1.</w:t>
      </w:r>
    </w:p>
    <w:p w:rsidR="005954D8" w:rsidRDefault="005954D8" w:rsidP="005954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мероприятию оплачен аванс в сумме 3 180 000,00 руб</w:t>
      </w:r>
      <w:r w:rsidR="00083569">
        <w:rPr>
          <w:sz w:val="28"/>
          <w:szCs w:val="28"/>
        </w:rPr>
        <w:t>.</w:t>
      </w:r>
      <w:r>
        <w:rPr>
          <w:sz w:val="28"/>
          <w:szCs w:val="28"/>
        </w:rPr>
        <w:t xml:space="preserve"> По независящим от сторон контракта обстоятельствам, влекущим невозможность его исполнения, руководствуясь пунктом «а» ч. 1 </w:t>
      </w:r>
      <w:r>
        <w:rPr>
          <w:sz w:val="28"/>
          <w:szCs w:val="28"/>
        </w:rPr>
        <w:lastRenderedPageBreak/>
        <w:t>Постановления Правительства Российской Федерации от 16.04.2022г. № 680 срок выполнения работ по Объекту был продлен до 28.02</w:t>
      </w:r>
      <w:r w:rsidR="00083569">
        <w:rPr>
          <w:sz w:val="28"/>
          <w:szCs w:val="28"/>
        </w:rPr>
        <w:t>.2025</w:t>
      </w:r>
      <w:r>
        <w:rPr>
          <w:sz w:val="28"/>
          <w:szCs w:val="28"/>
        </w:rPr>
        <w:t>.</w:t>
      </w:r>
    </w:p>
    <w:p w:rsidR="005954D8" w:rsidRPr="00083569" w:rsidRDefault="00083569" w:rsidP="005954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83569">
        <w:rPr>
          <w:sz w:val="28"/>
          <w:szCs w:val="28"/>
        </w:rPr>
        <w:t xml:space="preserve">. </w:t>
      </w:r>
      <w:r w:rsidR="005954D8" w:rsidRPr="00083569">
        <w:rPr>
          <w:sz w:val="28"/>
          <w:szCs w:val="28"/>
        </w:rPr>
        <w:t xml:space="preserve"> Услуги по ведению авторского надзора на объекте: «Капитальный ремонт УМП «Плавательный бассейн» по адресу: Ленинградская область, Кировский район, г. Кировск, ул. Молодежная, д. 15»</w:t>
      </w:r>
      <w:r>
        <w:rPr>
          <w:sz w:val="28"/>
          <w:szCs w:val="28"/>
        </w:rPr>
        <w:t>.</w:t>
      </w:r>
    </w:p>
    <w:p w:rsidR="005954D8" w:rsidRPr="00E528DD" w:rsidRDefault="005954D8" w:rsidP="005954D8">
      <w:pPr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По мероприятию оплачен аванс в сумме 140 269,15 руб</w:t>
      </w:r>
      <w:r w:rsidR="00083569">
        <w:rPr>
          <w:sz w:val="28"/>
          <w:szCs w:val="28"/>
        </w:rPr>
        <w:t>.</w:t>
      </w:r>
      <w:r>
        <w:rPr>
          <w:sz w:val="28"/>
          <w:szCs w:val="28"/>
        </w:rPr>
        <w:t xml:space="preserve"> Срок оказания услуг по договору - 2025 год.</w:t>
      </w:r>
      <w:r w:rsidRPr="00E528DD">
        <w:rPr>
          <w:b/>
          <w:i/>
          <w:sz w:val="28"/>
          <w:szCs w:val="28"/>
        </w:rPr>
        <w:t xml:space="preserve"> </w:t>
      </w:r>
    </w:p>
    <w:p w:rsidR="007074C9" w:rsidRDefault="007074C9" w:rsidP="007074C9">
      <w:pPr>
        <w:pStyle w:val="ConsPlusNormal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074C9" w:rsidRPr="004D0FD7" w:rsidRDefault="007074C9" w:rsidP="007074C9">
      <w:pPr>
        <w:pStyle w:val="ConsPlusNormal0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4D0FD7">
        <w:rPr>
          <w:rFonts w:ascii="Times New Roman" w:hAnsi="Times New Roman" w:cs="Times New Roman"/>
          <w:bCs/>
          <w:sz w:val="28"/>
          <w:szCs w:val="28"/>
        </w:rPr>
        <w:t xml:space="preserve">По муниципальной программе </w:t>
      </w:r>
      <w:r w:rsidRPr="007074C9">
        <w:rPr>
          <w:rFonts w:ascii="Times New Roman" w:hAnsi="Times New Roman" w:cs="Times New Roman"/>
          <w:b/>
          <w:bCs/>
          <w:sz w:val="28"/>
          <w:szCs w:val="28"/>
        </w:rPr>
        <w:t>«Обеспечение повышения энергоэффективности в Кировском муниципальном районе Ленинградской области»</w:t>
      </w:r>
      <w:r w:rsidRPr="004D0FD7">
        <w:rPr>
          <w:rFonts w:ascii="Times New Roman" w:hAnsi="Times New Roman" w:cs="Times New Roman"/>
          <w:bCs/>
          <w:sz w:val="28"/>
          <w:szCs w:val="28"/>
        </w:rPr>
        <w:t xml:space="preserve"> проведены  основные мероприятия:</w:t>
      </w:r>
      <w:r w:rsidRPr="004D0F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074C9" w:rsidRPr="007074C9" w:rsidRDefault="007074C9" w:rsidP="007074C9">
      <w:pPr>
        <w:ind w:firstLine="708"/>
        <w:jc w:val="both"/>
        <w:rPr>
          <w:sz w:val="28"/>
          <w:szCs w:val="28"/>
        </w:rPr>
      </w:pPr>
      <w:r w:rsidRPr="007074C9">
        <w:rPr>
          <w:sz w:val="28"/>
          <w:szCs w:val="28"/>
        </w:rPr>
        <w:t xml:space="preserve">1. Оснащение приборами учета энергоресурсов муниципальных дошкольных учреждений </w:t>
      </w:r>
      <w:r w:rsidRPr="007074C9">
        <w:rPr>
          <w:b/>
          <w:sz w:val="28"/>
          <w:szCs w:val="28"/>
        </w:rPr>
        <w:t>-</w:t>
      </w:r>
      <w:r w:rsidRPr="007074C9">
        <w:rPr>
          <w:sz w:val="28"/>
          <w:szCs w:val="28"/>
        </w:rPr>
        <w:t xml:space="preserve"> исполнение 100,0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>%, в том числе: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>МБДОУ № 33 (поверка ПУХВС), МКДОУ № 5 (ПУХВС).</w:t>
      </w:r>
    </w:p>
    <w:p w:rsidR="007074C9" w:rsidRPr="007074C9" w:rsidRDefault="007074C9" w:rsidP="007074C9">
      <w:pPr>
        <w:pStyle w:val="ConsPlusCell"/>
        <w:ind w:firstLine="663"/>
        <w:jc w:val="both"/>
        <w:rPr>
          <w:sz w:val="28"/>
          <w:szCs w:val="28"/>
        </w:rPr>
      </w:pPr>
      <w:r w:rsidRPr="007074C9">
        <w:rPr>
          <w:sz w:val="28"/>
          <w:szCs w:val="28"/>
        </w:rPr>
        <w:t>2. Оснащение приборами учета энергоресурсов муниципальных общеобразовательных  учреждений - исполнение 98,14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>%, в том числе: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>МБОУ «Кировская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>СОШ № 2» (поверка УУХВС), МКОУ «Шумская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>СОШ» д/о (поверка манометров, термометров), МКОУ «Синявинская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 xml:space="preserve">СОШ» д/о (ПУ т/э 4 шт.).  </w:t>
      </w:r>
    </w:p>
    <w:p w:rsidR="007074C9" w:rsidRPr="007074C9" w:rsidRDefault="007074C9" w:rsidP="007074C9">
      <w:pPr>
        <w:pStyle w:val="ConsPlusCell"/>
        <w:ind w:firstLine="663"/>
        <w:jc w:val="both"/>
        <w:rPr>
          <w:sz w:val="28"/>
          <w:szCs w:val="28"/>
        </w:rPr>
      </w:pPr>
      <w:r w:rsidRPr="007074C9">
        <w:rPr>
          <w:sz w:val="28"/>
          <w:szCs w:val="28"/>
        </w:rPr>
        <w:t xml:space="preserve">3. </w:t>
      </w:r>
      <w:r w:rsidRPr="007074C9">
        <w:rPr>
          <w:bCs/>
          <w:sz w:val="28"/>
          <w:szCs w:val="28"/>
        </w:rPr>
        <w:t xml:space="preserve">Приведение узлов учета тепловой энергии муниципальных учреждений в соответствие с нормативными требованиями </w:t>
      </w:r>
      <w:r w:rsidRPr="007074C9">
        <w:rPr>
          <w:sz w:val="28"/>
          <w:szCs w:val="28"/>
        </w:rPr>
        <w:t>- исполнение 100,0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>%, в том числе: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>МКДОУ № 35 (УУТЭ 1 шт.), МДОУ № 2 (УУТЭ 1 шт.), МКДОУ № 13 (УУТЭ 1 шт.).</w:t>
      </w:r>
    </w:p>
    <w:p w:rsidR="007074C9" w:rsidRPr="007074C9" w:rsidRDefault="007074C9" w:rsidP="007074C9">
      <w:pPr>
        <w:ind w:firstLine="708"/>
        <w:jc w:val="both"/>
        <w:rPr>
          <w:sz w:val="28"/>
          <w:szCs w:val="28"/>
        </w:rPr>
      </w:pPr>
      <w:r w:rsidRPr="007074C9">
        <w:rPr>
          <w:sz w:val="28"/>
          <w:szCs w:val="28"/>
        </w:rPr>
        <w:t xml:space="preserve">4. </w:t>
      </w:r>
      <w:r w:rsidRPr="007074C9">
        <w:rPr>
          <w:iCs/>
          <w:sz w:val="28"/>
          <w:szCs w:val="28"/>
        </w:rPr>
        <w:t xml:space="preserve">Замена светильников в муниципальных образовательных учреждениях </w:t>
      </w:r>
      <w:r w:rsidRPr="007074C9">
        <w:rPr>
          <w:b/>
          <w:bCs/>
          <w:sz w:val="28"/>
          <w:szCs w:val="28"/>
        </w:rPr>
        <w:t>-</w:t>
      </w:r>
      <w:r w:rsidRPr="007074C9">
        <w:rPr>
          <w:sz w:val="28"/>
          <w:szCs w:val="28"/>
        </w:rPr>
        <w:t xml:space="preserve"> исполнение 100,0%, в том числе: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 xml:space="preserve">МБДОУ «Орешек» (70 светильник), МБУДО «РЦДО» (50 светильников), МКДОУ № 29 (39 светильников). </w:t>
      </w:r>
    </w:p>
    <w:p w:rsidR="007074C9" w:rsidRPr="007074C9" w:rsidRDefault="007074C9" w:rsidP="007074C9">
      <w:pPr>
        <w:pStyle w:val="ConsPlusCell"/>
        <w:ind w:firstLine="567"/>
        <w:jc w:val="both"/>
        <w:rPr>
          <w:sz w:val="28"/>
          <w:szCs w:val="28"/>
        </w:rPr>
      </w:pPr>
      <w:r w:rsidRPr="007074C9">
        <w:rPr>
          <w:sz w:val="28"/>
          <w:szCs w:val="28"/>
        </w:rPr>
        <w:t>5. Замена системы электроснабжения в помещениях тепловых пунктов муниципальных учреждений - исполнение 100,0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>%, в том числе: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>МБДОУ «Орешек».</w:t>
      </w:r>
    </w:p>
    <w:p w:rsidR="007074C9" w:rsidRPr="007074C9" w:rsidRDefault="007074C9" w:rsidP="007074C9">
      <w:pPr>
        <w:pStyle w:val="ConsPlusCell"/>
        <w:ind w:firstLine="567"/>
        <w:jc w:val="both"/>
        <w:rPr>
          <w:sz w:val="28"/>
          <w:szCs w:val="28"/>
        </w:rPr>
      </w:pPr>
      <w:r w:rsidRPr="007074C9">
        <w:rPr>
          <w:sz w:val="28"/>
          <w:szCs w:val="28"/>
        </w:rPr>
        <w:t>6. Оснащение приборами  учета энергоресурсов муниципальных учреждений дополнительного образования (ДМХШ, ДШИ), МКУК «ЦМБ» - исполнение 100,0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>%, в том числе: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>МБУДО «Назиевская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>ДШИ» (разработка проекта на УУХВС), МКУК «ЦМБ» (замена ПУХВС).</w:t>
      </w:r>
    </w:p>
    <w:p w:rsidR="007074C9" w:rsidRPr="007074C9" w:rsidRDefault="007074C9" w:rsidP="007074C9">
      <w:pPr>
        <w:pStyle w:val="ConsPlusCell"/>
        <w:ind w:firstLine="567"/>
        <w:jc w:val="both"/>
        <w:rPr>
          <w:sz w:val="28"/>
          <w:szCs w:val="28"/>
        </w:rPr>
      </w:pPr>
      <w:r w:rsidRPr="007074C9">
        <w:rPr>
          <w:iCs/>
          <w:sz w:val="28"/>
          <w:szCs w:val="28"/>
        </w:rPr>
        <w:t xml:space="preserve">7. Замена светильников в муниципальных учреждениях дополнительного образования (ДМХШ, ДШИ), МКУК «ЦМБ» </w:t>
      </w:r>
      <w:r w:rsidRPr="007074C9">
        <w:rPr>
          <w:b/>
          <w:sz w:val="28"/>
          <w:szCs w:val="28"/>
        </w:rPr>
        <w:t>-</w:t>
      </w:r>
      <w:r w:rsidRPr="007074C9">
        <w:rPr>
          <w:sz w:val="28"/>
          <w:szCs w:val="28"/>
        </w:rPr>
        <w:t xml:space="preserve"> исполнение 100,0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>%, в том числе: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>МБУДО «Синявинская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>ДШИ» (20 светильников / 50 светодиодных ламп).</w:t>
      </w:r>
    </w:p>
    <w:p w:rsidR="007074C9" w:rsidRPr="007074C9" w:rsidRDefault="007074C9" w:rsidP="007074C9">
      <w:pPr>
        <w:pStyle w:val="ConsPlusCell"/>
        <w:ind w:firstLine="567"/>
        <w:jc w:val="both"/>
        <w:rPr>
          <w:sz w:val="28"/>
          <w:szCs w:val="28"/>
          <w:highlight w:val="yellow"/>
        </w:rPr>
      </w:pPr>
      <w:r w:rsidRPr="007074C9">
        <w:rPr>
          <w:sz w:val="28"/>
          <w:szCs w:val="28"/>
        </w:rPr>
        <w:t>8. Проведение испытаний и измерений электросетей и электрооборудования в муниципальных учреждениях дополнительного образования (ДМХШ, ДШИ), МКУК «ЦМБ» - исполнение 100,0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>%, в том числе: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>МКУК «ЦМБ».</w:t>
      </w:r>
    </w:p>
    <w:p w:rsidR="007074C9" w:rsidRPr="007074C9" w:rsidRDefault="007074C9" w:rsidP="007074C9">
      <w:pPr>
        <w:ind w:firstLine="708"/>
        <w:jc w:val="both"/>
        <w:rPr>
          <w:sz w:val="28"/>
          <w:szCs w:val="28"/>
        </w:rPr>
      </w:pPr>
      <w:r w:rsidRPr="007074C9">
        <w:rPr>
          <w:sz w:val="28"/>
          <w:szCs w:val="28"/>
        </w:rPr>
        <w:t xml:space="preserve">9. Выполнение технических условий гарантирующих поставщиков электрической энергии по восстановлению необходимой категории надежности социально-значимых объектов и объектов жизнеобеспечения </w:t>
      </w:r>
      <w:r w:rsidRPr="007074C9">
        <w:rPr>
          <w:bCs/>
          <w:sz w:val="28"/>
          <w:szCs w:val="28"/>
        </w:rPr>
        <w:t>-</w:t>
      </w:r>
      <w:r w:rsidRPr="007074C9">
        <w:rPr>
          <w:b/>
          <w:sz w:val="28"/>
          <w:szCs w:val="28"/>
        </w:rPr>
        <w:t xml:space="preserve"> </w:t>
      </w:r>
      <w:r w:rsidRPr="007074C9">
        <w:rPr>
          <w:sz w:val="28"/>
          <w:szCs w:val="28"/>
        </w:rPr>
        <w:lastRenderedPageBreak/>
        <w:t>исполнение 0,0</w:t>
      </w:r>
      <w:r>
        <w:rPr>
          <w:sz w:val="28"/>
          <w:szCs w:val="28"/>
        </w:rPr>
        <w:t xml:space="preserve"> </w:t>
      </w:r>
      <w:r w:rsidRPr="007074C9">
        <w:rPr>
          <w:sz w:val="28"/>
          <w:szCs w:val="28"/>
        </w:rPr>
        <w:t>%:</w:t>
      </w:r>
    </w:p>
    <w:p w:rsidR="007074C9" w:rsidRPr="007074C9" w:rsidRDefault="007074C9" w:rsidP="007074C9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074C9">
        <w:rPr>
          <w:sz w:val="28"/>
          <w:szCs w:val="28"/>
        </w:rPr>
        <w:t xml:space="preserve">МКДОУ «Детский сад 5»: </w:t>
      </w:r>
      <w:r>
        <w:rPr>
          <w:sz w:val="28"/>
          <w:szCs w:val="28"/>
        </w:rPr>
        <w:t>н</w:t>
      </w:r>
      <w:r w:rsidRPr="007074C9">
        <w:rPr>
          <w:sz w:val="28"/>
          <w:szCs w:val="28"/>
        </w:rPr>
        <w:t>е соблюдены сроки выполнения условий по договору со стороны АО «ЛОЭСК», чем было инициировано подписание Дополнительных соглашений к договору об осуществлении технологического присоединения к электрическим сетям от 28.07.2023, от 15.11.2024 со сроком выполнения мероприятий до 15.11.2025.</w:t>
      </w:r>
    </w:p>
    <w:p w:rsidR="007074C9" w:rsidRPr="002A339C" w:rsidRDefault="007074C9" w:rsidP="007074C9">
      <w:pPr>
        <w:ind w:firstLine="708"/>
        <w:jc w:val="both"/>
        <w:rPr>
          <w:i/>
          <w:sz w:val="16"/>
          <w:szCs w:val="16"/>
        </w:rPr>
      </w:pPr>
    </w:p>
    <w:p w:rsidR="00567858" w:rsidRPr="00567858" w:rsidRDefault="00567858" w:rsidP="0056785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 xml:space="preserve">Запланированные в рамках муниципальной программы </w:t>
      </w:r>
      <w:r w:rsidR="004D0FD7" w:rsidRPr="00A828CD">
        <w:rPr>
          <w:rFonts w:ascii="Times New Roman" w:hAnsi="Times New Roman" w:cs="Times New Roman"/>
          <w:b/>
          <w:sz w:val="28"/>
          <w:szCs w:val="28"/>
        </w:rPr>
        <w:t>«Осуществление дорожной деятельности в отношении автомобильных дорог местного значения Кировского муниципального района Ленинградской области и пассажирских перевозок по муниципальным маршрутам Кировского муниципального района Ленинградской области»</w:t>
      </w:r>
      <w:r w:rsidR="004D0FD7" w:rsidRPr="004D0F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4D0FD7" w:rsidRPr="00567858">
        <w:rPr>
          <w:rFonts w:ascii="Times New Roman" w:hAnsi="Times New Roman" w:cs="Times New Roman"/>
          <w:sz w:val="28"/>
          <w:szCs w:val="28"/>
        </w:rPr>
        <w:tab/>
      </w:r>
      <w:r w:rsidRPr="00567858">
        <w:rPr>
          <w:rFonts w:ascii="Times New Roman" w:hAnsi="Times New Roman" w:cs="Times New Roman"/>
          <w:sz w:val="28"/>
          <w:szCs w:val="28"/>
        </w:rPr>
        <w:t>в 2024 году выполнены на 92,53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7858">
        <w:rPr>
          <w:rFonts w:ascii="Times New Roman" w:hAnsi="Times New Roman" w:cs="Times New Roman"/>
          <w:sz w:val="28"/>
          <w:szCs w:val="28"/>
        </w:rPr>
        <w:t>%.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ab/>
      </w:r>
      <w:r w:rsidR="00AD5580">
        <w:rPr>
          <w:rFonts w:ascii="Times New Roman" w:hAnsi="Times New Roman" w:cs="Times New Roman"/>
          <w:sz w:val="28"/>
          <w:szCs w:val="28"/>
        </w:rPr>
        <w:t>П</w:t>
      </w:r>
      <w:r w:rsidRPr="00567858">
        <w:rPr>
          <w:rFonts w:ascii="Times New Roman" w:hAnsi="Times New Roman" w:cs="Times New Roman"/>
          <w:sz w:val="28"/>
          <w:szCs w:val="28"/>
        </w:rPr>
        <w:t>лан финансирования мероприятий -103 977,72 тыс. руб.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ab/>
      </w:r>
      <w:r w:rsidR="00AD5580">
        <w:rPr>
          <w:rFonts w:ascii="Times New Roman" w:hAnsi="Times New Roman" w:cs="Times New Roman"/>
          <w:sz w:val="28"/>
          <w:szCs w:val="28"/>
        </w:rPr>
        <w:t>Ф</w:t>
      </w:r>
      <w:r w:rsidRPr="00567858">
        <w:rPr>
          <w:rFonts w:ascii="Times New Roman" w:hAnsi="Times New Roman" w:cs="Times New Roman"/>
          <w:sz w:val="28"/>
          <w:szCs w:val="28"/>
        </w:rPr>
        <w:t>акт финансирования мероприятий составил – 96 205,63 тыс.руб.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ab/>
        <w:t>1. Обеспечение транспортного обслуживания населения Кировского муниципального района Ленинградской области: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D5580">
        <w:rPr>
          <w:rFonts w:ascii="Times New Roman" w:hAnsi="Times New Roman" w:cs="Times New Roman"/>
          <w:sz w:val="28"/>
          <w:szCs w:val="28"/>
        </w:rPr>
        <w:t>П</w:t>
      </w:r>
      <w:r w:rsidRPr="00567858">
        <w:rPr>
          <w:rFonts w:ascii="Times New Roman" w:hAnsi="Times New Roman" w:cs="Times New Roman"/>
          <w:sz w:val="28"/>
          <w:szCs w:val="28"/>
        </w:rPr>
        <w:t>лан финансирования мероприятия -75  736,41тыс. руб.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D5580">
        <w:rPr>
          <w:rFonts w:ascii="Times New Roman" w:hAnsi="Times New Roman" w:cs="Times New Roman"/>
          <w:sz w:val="28"/>
          <w:szCs w:val="28"/>
        </w:rPr>
        <w:t>Ф</w:t>
      </w:r>
      <w:r w:rsidRPr="00567858">
        <w:rPr>
          <w:rFonts w:ascii="Times New Roman" w:hAnsi="Times New Roman" w:cs="Times New Roman"/>
          <w:sz w:val="28"/>
          <w:szCs w:val="28"/>
        </w:rPr>
        <w:t>акт финансирования мероприятия составил – 75 736,41 тыс.</w:t>
      </w:r>
      <w:r w:rsidR="00AD5580">
        <w:rPr>
          <w:rFonts w:ascii="Times New Roman" w:hAnsi="Times New Roman" w:cs="Times New Roman"/>
          <w:sz w:val="28"/>
          <w:szCs w:val="28"/>
        </w:rPr>
        <w:t xml:space="preserve"> </w:t>
      </w:r>
      <w:r w:rsidRPr="00567858">
        <w:rPr>
          <w:rFonts w:ascii="Times New Roman" w:hAnsi="Times New Roman" w:cs="Times New Roman"/>
          <w:sz w:val="28"/>
          <w:szCs w:val="28"/>
        </w:rPr>
        <w:t>руб.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 xml:space="preserve">  </w:t>
      </w:r>
      <w:r w:rsidRPr="0056785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D5580">
        <w:rPr>
          <w:rFonts w:ascii="Times New Roman" w:hAnsi="Times New Roman" w:cs="Times New Roman"/>
          <w:sz w:val="28"/>
          <w:szCs w:val="28"/>
        </w:rPr>
        <w:t>П</w:t>
      </w:r>
      <w:r w:rsidRPr="00567858">
        <w:rPr>
          <w:rFonts w:ascii="Times New Roman" w:hAnsi="Times New Roman" w:cs="Times New Roman"/>
          <w:sz w:val="28"/>
          <w:szCs w:val="28"/>
        </w:rPr>
        <w:t>роцент исполнения финансирования составил – 100</w:t>
      </w:r>
      <w:r w:rsidR="00AD5580">
        <w:rPr>
          <w:rFonts w:ascii="Times New Roman" w:hAnsi="Times New Roman" w:cs="Times New Roman"/>
          <w:sz w:val="28"/>
          <w:szCs w:val="28"/>
        </w:rPr>
        <w:t xml:space="preserve"> </w:t>
      </w:r>
      <w:r w:rsidRPr="00567858">
        <w:rPr>
          <w:rFonts w:ascii="Times New Roman" w:hAnsi="Times New Roman" w:cs="Times New Roman"/>
          <w:sz w:val="28"/>
          <w:szCs w:val="28"/>
        </w:rPr>
        <w:t>%</w:t>
      </w:r>
      <w:r w:rsidR="00AD5580">
        <w:rPr>
          <w:rFonts w:ascii="Times New Roman" w:hAnsi="Times New Roman" w:cs="Times New Roman"/>
          <w:sz w:val="28"/>
          <w:szCs w:val="28"/>
        </w:rPr>
        <w:t>.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ab/>
        <w:t xml:space="preserve">2. Комплекс мероприятий </w:t>
      </w:r>
      <w:r w:rsidR="00AD5580">
        <w:rPr>
          <w:rFonts w:ascii="Times New Roman" w:hAnsi="Times New Roman" w:cs="Times New Roman"/>
          <w:sz w:val="28"/>
          <w:szCs w:val="28"/>
        </w:rPr>
        <w:t>«</w:t>
      </w:r>
      <w:r w:rsidRPr="00AD5580">
        <w:rPr>
          <w:rFonts w:ascii="Times New Roman" w:hAnsi="Times New Roman" w:cs="Times New Roman"/>
          <w:sz w:val="28"/>
          <w:szCs w:val="28"/>
        </w:rPr>
        <w:t>Содержание, капитальный ремонт и ремонт автомобильных дорог общего пользования»</w:t>
      </w:r>
      <w:r w:rsidRPr="005678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67858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 выполнено на 60,95</w:t>
      </w:r>
      <w:r w:rsidR="00AD5580">
        <w:rPr>
          <w:rFonts w:ascii="Times New Roman" w:hAnsi="Times New Roman" w:cs="Times New Roman"/>
          <w:sz w:val="28"/>
          <w:szCs w:val="28"/>
        </w:rPr>
        <w:t xml:space="preserve"> </w:t>
      </w:r>
      <w:r w:rsidRPr="00567858">
        <w:rPr>
          <w:rFonts w:ascii="Times New Roman" w:hAnsi="Times New Roman" w:cs="Times New Roman"/>
          <w:sz w:val="28"/>
          <w:szCs w:val="28"/>
        </w:rPr>
        <w:t>%.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ab/>
      </w:r>
      <w:r w:rsidR="00AD5580">
        <w:rPr>
          <w:rFonts w:ascii="Times New Roman" w:hAnsi="Times New Roman" w:cs="Times New Roman"/>
          <w:sz w:val="28"/>
          <w:szCs w:val="28"/>
        </w:rPr>
        <w:t>П</w:t>
      </w:r>
      <w:r w:rsidRPr="00567858">
        <w:rPr>
          <w:rFonts w:ascii="Times New Roman" w:hAnsi="Times New Roman" w:cs="Times New Roman"/>
          <w:sz w:val="28"/>
          <w:szCs w:val="28"/>
        </w:rPr>
        <w:t>лан финансирования мероприятия – 28 241,31 тыс.</w:t>
      </w:r>
      <w:r w:rsidR="00AD5580">
        <w:rPr>
          <w:rFonts w:ascii="Times New Roman" w:hAnsi="Times New Roman" w:cs="Times New Roman"/>
          <w:sz w:val="28"/>
          <w:szCs w:val="28"/>
        </w:rPr>
        <w:t xml:space="preserve"> </w:t>
      </w:r>
      <w:r w:rsidRPr="00567858">
        <w:rPr>
          <w:rFonts w:ascii="Times New Roman" w:hAnsi="Times New Roman" w:cs="Times New Roman"/>
          <w:sz w:val="28"/>
          <w:szCs w:val="28"/>
        </w:rPr>
        <w:t>руб.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ab/>
      </w:r>
      <w:r w:rsidR="00AD5580">
        <w:rPr>
          <w:rFonts w:ascii="Times New Roman" w:hAnsi="Times New Roman" w:cs="Times New Roman"/>
          <w:sz w:val="28"/>
          <w:szCs w:val="28"/>
        </w:rPr>
        <w:t>Ф</w:t>
      </w:r>
      <w:r w:rsidRPr="00567858">
        <w:rPr>
          <w:rFonts w:ascii="Times New Roman" w:hAnsi="Times New Roman" w:cs="Times New Roman"/>
          <w:sz w:val="28"/>
          <w:szCs w:val="28"/>
        </w:rPr>
        <w:t>акт финансирования мероприятия составил – 20 469,24 тыс.</w:t>
      </w:r>
      <w:r w:rsidR="00AD5580">
        <w:rPr>
          <w:rFonts w:ascii="Times New Roman" w:hAnsi="Times New Roman" w:cs="Times New Roman"/>
          <w:sz w:val="28"/>
          <w:szCs w:val="28"/>
        </w:rPr>
        <w:t xml:space="preserve"> </w:t>
      </w:r>
      <w:r w:rsidRPr="00567858">
        <w:rPr>
          <w:rFonts w:ascii="Times New Roman" w:hAnsi="Times New Roman" w:cs="Times New Roman"/>
          <w:sz w:val="28"/>
          <w:szCs w:val="28"/>
        </w:rPr>
        <w:t>руб.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 xml:space="preserve">  </w:t>
      </w:r>
      <w:r w:rsidRPr="00567858">
        <w:rPr>
          <w:rFonts w:ascii="Times New Roman" w:hAnsi="Times New Roman" w:cs="Times New Roman"/>
          <w:sz w:val="28"/>
          <w:szCs w:val="28"/>
        </w:rPr>
        <w:tab/>
      </w:r>
      <w:r w:rsidR="00AD5580">
        <w:rPr>
          <w:rFonts w:ascii="Times New Roman" w:hAnsi="Times New Roman" w:cs="Times New Roman"/>
          <w:sz w:val="28"/>
          <w:szCs w:val="28"/>
        </w:rPr>
        <w:t>П</w:t>
      </w:r>
      <w:r w:rsidRPr="00567858">
        <w:rPr>
          <w:rFonts w:ascii="Times New Roman" w:hAnsi="Times New Roman" w:cs="Times New Roman"/>
          <w:sz w:val="28"/>
          <w:szCs w:val="28"/>
        </w:rPr>
        <w:t>роцент исполнения финансирования составил – 72,48</w:t>
      </w:r>
      <w:r w:rsidR="00AD5580">
        <w:rPr>
          <w:rFonts w:ascii="Times New Roman" w:hAnsi="Times New Roman" w:cs="Times New Roman"/>
          <w:sz w:val="28"/>
          <w:szCs w:val="28"/>
        </w:rPr>
        <w:t xml:space="preserve"> </w:t>
      </w:r>
      <w:r w:rsidRPr="00567858">
        <w:rPr>
          <w:rFonts w:ascii="Times New Roman" w:hAnsi="Times New Roman" w:cs="Times New Roman"/>
          <w:sz w:val="28"/>
          <w:szCs w:val="28"/>
        </w:rPr>
        <w:t xml:space="preserve">% </w:t>
      </w:r>
      <w:r w:rsidR="00AD5580">
        <w:rPr>
          <w:rFonts w:ascii="Times New Roman" w:hAnsi="Times New Roman" w:cs="Times New Roman"/>
          <w:sz w:val="28"/>
          <w:szCs w:val="28"/>
        </w:rPr>
        <w:t>.</w:t>
      </w:r>
    </w:p>
    <w:p w:rsidR="00567858" w:rsidRPr="00567858" w:rsidRDefault="00567858" w:rsidP="00567858">
      <w:pPr>
        <w:pStyle w:val="ConsPlusCell"/>
        <w:rPr>
          <w:sz w:val="28"/>
          <w:szCs w:val="28"/>
        </w:rPr>
      </w:pPr>
      <w:r w:rsidRPr="00567858">
        <w:rPr>
          <w:sz w:val="28"/>
          <w:szCs w:val="28"/>
        </w:rPr>
        <w:tab/>
        <w:t>3.</w:t>
      </w:r>
      <w:r w:rsidRPr="00567858">
        <w:rPr>
          <w:i/>
          <w:sz w:val="28"/>
          <w:szCs w:val="28"/>
        </w:rPr>
        <w:t xml:space="preserve"> </w:t>
      </w:r>
      <w:r w:rsidRPr="00567858">
        <w:rPr>
          <w:sz w:val="28"/>
          <w:szCs w:val="28"/>
        </w:rPr>
        <w:t>Осуществление полномочий Ки</w:t>
      </w:r>
      <w:r w:rsidR="00AD5580">
        <w:rPr>
          <w:sz w:val="28"/>
          <w:szCs w:val="28"/>
        </w:rPr>
        <w:t xml:space="preserve">ровского муниципального района </w:t>
      </w:r>
      <w:r w:rsidRPr="00567858">
        <w:rPr>
          <w:sz w:val="28"/>
          <w:szCs w:val="28"/>
        </w:rPr>
        <w:t>на мероприятия по содержанию автомобильных дорог выполнены на 100%.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ab/>
      </w:r>
      <w:r w:rsidR="00AD5580">
        <w:rPr>
          <w:rFonts w:ascii="Times New Roman" w:hAnsi="Times New Roman" w:cs="Times New Roman"/>
          <w:sz w:val="28"/>
          <w:szCs w:val="28"/>
        </w:rPr>
        <w:t>П</w:t>
      </w:r>
      <w:r w:rsidRPr="00567858">
        <w:rPr>
          <w:rFonts w:ascii="Times New Roman" w:hAnsi="Times New Roman" w:cs="Times New Roman"/>
          <w:sz w:val="28"/>
          <w:szCs w:val="28"/>
        </w:rPr>
        <w:t>лан финансирования мероприятия – 4968,91 тыс.</w:t>
      </w:r>
      <w:r w:rsidR="00AD5580">
        <w:rPr>
          <w:rFonts w:ascii="Times New Roman" w:hAnsi="Times New Roman" w:cs="Times New Roman"/>
          <w:sz w:val="28"/>
          <w:szCs w:val="28"/>
        </w:rPr>
        <w:t xml:space="preserve"> </w:t>
      </w:r>
      <w:r w:rsidRPr="00567858">
        <w:rPr>
          <w:rFonts w:ascii="Times New Roman" w:hAnsi="Times New Roman" w:cs="Times New Roman"/>
          <w:sz w:val="28"/>
          <w:szCs w:val="28"/>
        </w:rPr>
        <w:t>руб.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ab/>
      </w:r>
      <w:r w:rsidR="00AD5580">
        <w:rPr>
          <w:rFonts w:ascii="Times New Roman" w:hAnsi="Times New Roman" w:cs="Times New Roman"/>
          <w:sz w:val="28"/>
          <w:szCs w:val="28"/>
        </w:rPr>
        <w:t>Ф</w:t>
      </w:r>
      <w:r w:rsidRPr="00567858">
        <w:rPr>
          <w:rFonts w:ascii="Times New Roman" w:hAnsi="Times New Roman" w:cs="Times New Roman"/>
          <w:sz w:val="28"/>
          <w:szCs w:val="28"/>
        </w:rPr>
        <w:t>акт финансирования мероприятия составил – 4968,91 тыс.</w:t>
      </w:r>
      <w:r w:rsidR="00AD5580">
        <w:rPr>
          <w:rFonts w:ascii="Times New Roman" w:hAnsi="Times New Roman" w:cs="Times New Roman"/>
          <w:sz w:val="28"/>
          <w:szCs w:val="28"/>
        </w:rPr>
        <w:t xml:space="preserve"> </w:t>
      </w:r>
      <w:r w:rsidRPr="00567858">
        <w:rPr>
          <w:rFonts w:ascii="Times New Roman" w:hAnsi="Times New Roman" w:cs="Times New Roman"/>
          <w:sz w:val="28"/>
          <w:szCs w:val="28"/>
        </w:rPr>
        <w:t>руб.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 xml:space="preserve">  </w:t>
      </w:r>
      <w:r w:rsidRPr="00567858">
        <w:rPr>
          <w:rFonts w:ascii="Times New Roman" w:hAnsi="Times New Roman" w:cs="Times New Roman"/>
          <w:sz w:val="28"/>
          <w:szCs w:val="28"/>
        </w:rPr>
        <w:tab/>
      </w:r>
      <w:r w:rsidR="00AD5580">
        <w:rPr>
          <w:rFonts w:ascii="Times New Roman" w:hAnsi="Times New Roman" w:cs="Times New Roman"/>
          <w:sz w:val="28"/>
          <w:szCs w:val="28"/>
        </w:rPr>
        <w:t>П</w:t>
      </w:r>
      <w:r w:rsidRPr="00567858">
        <w:rPr>
          <w:rFonts w:ascii="Times New Roman" w:hAnsi="Times New Roman" w:cs="Times New Roman"/>
          <w:sz w:val="28"/>
          <w:szCs w:val="28"/>
        </w:rPr>
        <w:t>роцент исполнения финансирования составил – 100 %</w:t>
      </w:r>
      <w:r w:rsidR="00AD5580">
        <w:rPr>
          <w:rFonts w:ascii="Times New Roman" w:hAnsi="Times New Roman" w:cs="Times New Roman"/>
          <w:sz w:val="28"/>
          <w:szCs w:val="28"/>
        </w:rPr>
        <w:t>.</w:t>
      </w:r>
      <w:r w:rsidRPr="005678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ab/>
        <w:t>4. Мероприятия по содержанию автомобильных дорог общего пользования Кировского муниципального района  выполнены  на 100</w:t>
      </w:r>
      <w:r w:rsidR="00AD5580">
        <w:rPr>
          <w:rFonts w:ascii="Times New Roman" w:hAnsi="Times New Roman" w:cs="Times New Roman"/>
          <w:sz w:val="28"/>
          <w:szCs w:val="28"/>
        </w:rPr>
        <w:t xml:space="preserve"> </w:t>
      </w:r>
      <w:r w:rsidRPr="00567858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ab/>
      </w:r>
      <w:r w:rsidR="00AD5580">
        <w:rPr>
          <w:rFonts w:ascii="Times New Roman" w:hAnsi="Times New Roman" w:cs="Times New Roman"/>
          <w:sz w:val="28"/>
          <w:szCs w:val="28"/>
        </w:rPr>
        <w:t>П</w:t>
      </w:r>
      <w:r w:rsidRPr="00567858">
        <w:rPr>
          <w:rFonts w:ascii="Times New Roman" w:hAnsi="Times New Roman" w:cs="Times New Roman"/>
          <w:sz w:val="28"/>
          <w:szCs w:val="28"/>
        </w:rPr>
        <w:t>лан финансирования мероприятия 568,00 тыс.</w:t>
      </w:r>
      <w:r w:rsidR="00AD5580">
        <w:rPr>
          <w:rFonts w:ascii="Times New Roman" w:hAnsi="Times New Roman" w:cs="Times New Roman"/>
          <w:sz w:val="28"/>
          <w:szCs w:val="28"/>
        </w:rPr>
        <w:t xml:space="preserve"> </w:t>
      </w:r>
      <w:r w:rsidRPr="00567858">
        <w:rPr>
          <w:rFonts w:ascii="Times New Roman" w:hAnsi="Times New Roman" w:cs="Times New Roman"/>
          <w:sz w:val="28"/>
          <w:szCs w:val="28"/>
        </w:rPr>
        <w:t>руб.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ab/>
      </w:r>
      <w:r w:rsidR="00AD5580">
        <w:rPr>
          <w:rFonts w:ascii="Times New Roman" w:hAnsi="Times New Roman" w:cs="Times New Roman"/>
          <w:sz w:val="28"/>
          <w:szCs w:val="28"/>
        </w:rPr>
        <w:t>Ф</w:t>
      </w:r>
      <w:r w:rsidRPr="00567858">
        <w:rPr>
          <w:rFonts w:ascii="Times New Roman" w:hAnsi="Times New Roman" w:cs="Times New Roman"/>
          <w:sz w:val="28"/>
          <w:szCs w:val="28"/>
        </w:rPr>
        <w:t>акт финансирования мероприятия составил – 568,00 тыс.</w:t>
      </w:r>
      <w:r w:rsidR="00AD5580">
        <w:rPr>
          <w:rFonts w:ascii="Times New Roman" w:hAnsi="Times New Roman" w:cs="Times New Roman"/>
          <w:sz w:val="28"/>
          <w:szCs w:val="28"/>
        </w:rPr>
        <w:t xml:space="preserve"> </w:t>
      </w:r>
      <w:r w:rsidRPr="00567858">
        <w:rPr>
          <w:rFonts w:ascii="Times New Roman" w:hAnsi="Times New Roman" w:cs="Times New Roman"/>
          <w:sz w:val="28"/>
          <w:szCs w:val="28"/>
        </w:rPr>
        <w:t>руб.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 xml:space="preserve">  </w:t>
      </w:r>
      <w:r w:rsidRPr="00567858">
        <w:rPr>
          <w:rFonts w:ascii="Times New Roman" w:hAnsi="Times New Roman" w:cs="Times New Roman"/>
          <w:sz w:val="28"/>
          <w:szCs w:val="28"/>
        </w:rPr>
        <w:tab/>
      </w:r>
      <w:r w:rsidR="00AD5580">
        <w:rPr>
          <w:rFonts w:ascii="Times New Roman" w:hAnsi="Times New Roman" w:cs="Times New Roman"/>
          <w:sz w:val="28"/>
          <w:szCs w:val="28"/>
        </w:rPr>
        <w:t>П</w:t>
      </w:r>
      <w:r w:rsidRPr="00567858">
        <w:rPr>
          <w:rFonts w:ascii="Times New Roman" w:hAnsi="Times New Roman" w:cs="Times New Roman"/>
          <w:sz w:val="28"/>
          <w:szCs w:val="28"/>
        </w:rPr>
        <w:t>роцент исполнения финансирования составил – 100 %</w:t>
      </w:r>
      <w:r w:rsidR="00AD5580">
        <w:rPr>
          <w:rFonts w:ascii="Times New Roman" w:hAnsi="Times New Roman" w:cs="Times New Roman"/>
          <w:sz w:val="28"/>
          <w:szCs w:val="28"/>
        </w:rPr>
        <w:t>.</w:t>
      </w:r>
      <w:r w:rsidRPr="005678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95D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ab/>
        <w:t xml:space="preserve">5. Комплекс процессных мероприятий </w:t>
      </w:r>
      <w:r w:rsidR="00AD5580">
        <w:rPr>
          <w:rFonts w:ascii="Times New Roman" w:hAnsi="Times New Roman" w:cs="Times New Roman"/>
          <w:sz w:val="28"/>
          <w:szCs w:val="28"/>
        </w:rPr>
        <w:t>«</w:t>
      </w:r>
      <w:r w:rsidRPr="00AD5580">
        <w:rPr>
          <w:rFonts w:ascii="Times New Roman" w:hAnsi="Times New Roman" w:cs="Times New Roman"/>
          <w:sz w:val="28"/>
          <w:szCs w:val="28"/>
        </w:rPr>
        <w:t>Содержание, капитальный ремонт и ремонт автомобильных дорог общего пользования»</w:t>
      </w:r>
      <w:r w:rsidR="0043195D">
        <w:rPr>
          <w:rFonts w:ascii="Times New Roman" w:hAnsi="Times New Roman" w:cs="Times New Roman"/>
          <w:sz w:val="28"/>
          <w:szCs w:val="28"/>
        </w:rPr>
        <w:t>.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>Мероприятия</w:t>
      </w:r>
      <w:r w:rsidR="0043195D">
        <w:rPr>
          <w:rFonts w:ascii="Times New Roman" w:hAnsi="Times New Roman" w:cs="Times New Roman"/>
          <w:sz w:val="28"/>
          <w:szCs w:val="28"/>
        </w:rPr>
        <w:t xml:space="preserve"> по ремонту автомобильных дорог: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ab/>
      </w:r>
      <w:r w:rsidR="0043195D">
        <w:rPr>
          <w:rFonts w:ascii="Times New Roman" w:hAnsi="Times New Roman" w:cs="Times New Roman"/>
          <w:sz w:val="28"/>
          <w:szCs w:val="28"/>
        </w:rPr>
        <w:t>П</w:t>
      </w:r>
      <w:r w:rsidRPr="00567858">
        <w:rPr>
          <w:rFonts w:ascii="Times New Roman" w:hAnsi="Times New Roman" w:cs="Times New Roman"/>
          <w:sz w:val="28"/>
          <w:szCs w:val="28"/>
        </w:rPr>
        <w:t>лан финансирования мероприятия -22 704,40 тыс. руб.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67858">
        <w:rPr>
          <w:rFonts w:ascii="Times New Roman" w:hAnsi="Times New Roman" w:cs="Times New Roman"/>
          <w:sz w:val="28"/>
          <w:szCs w:val="28"/>
        </w:rPr>
        <w:tab/>
      </w:r>
      <w:r w:rsidR="0043195D">
        <w:rPr>
          <w:rFonts w:ascii="Times New Roman" w:hAnsi="Times New Roman" w:cs="Times New Roman"/>
          <w:sz w:val="28"/>
          <w:szCs w:val="28"/>
        </w:rPr>
        <w:t>Ф</w:t>
      </w:r>
      <w:r w:rsidRPr="00567858">
        <w:rPr>
          <w:rFonts w:ascii="Times New Roman" w:hAnsi="Times New Roman" w:cs="Times New Roman"/>
          <w:sz w:val="28"/>
          <w:szCs w:val="28"/>
        </w:rPr>
        <w:t>акт финансирования мероприятия составил – 14 932,33 тыс.</w:t>
      </w:r>
      <w:r w:rsidR="0043195D">
        <w:rPr>
          <w:rFonts w:ascii="Times New Roman" w:hAnsi="Times New Roman" w:cs="Times New Roman"/>
          <w:sz w:val="28"/>
          <w:szCs w:val="28"/>
        </w:rPr>
        <w:t xml:space="preserve"> </w:t>
      </w:r>
      <w:r w:rsidRPr="00567858">
        <w:rPr>
          <w:rFonts w:ascii="Times New Roman" w:hAnsi="Times New Roman" w:cs="Times New Roman"/>
          <w:sz w:val="28"/>
          <w:szCs w:val="28"/>
        </w:rPr>
        <w:t>руб.</w:t>
      </w:r>
    </w:p>
    <w:p w:rsidR="00567858" w:rsidRPr="00567858" w:rsidRDefault="0043195D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="00567858" w:rsidRPr="00567858">
        <w:rPr>
          <w:rFonts w:ascii="Times New Roman" w:hAnsi="Times New Roman" w:cs="Times New Roman"/>
          <w:sz w:val="28"/>
          <w:szCs w:val="28"/>
        </w:rPr>
        <w:t>роцент исполнения финансирования составил – 65, 76 %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567858" w:rsidRPr="00567858" w:rsidRDefault="00567858" w:rsidP="0056785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43195D" w:rsidRDefault="0043195D" w:rsidP="0043195D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567858" w:rsidRPr="0043195D">
        <w:rPr>
          <w:rFonts w:ascii="Times New Roman" w:hAnsi="Times New Roman" w:cs="Times New Roman"/>
          <w:sz w:val="28"/>
          <w:szCs w:val="28"/>
        </w:rPr>
        <w:t>Выполнение</w:t>
      </w:r>
      <w:r w:rsidR="00567858" w:rsidRPr="005678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7858" w:rsidRPr="00567858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67858" w:rsidRPr="0043195D">
        <w:rPr>
          <w:rFonts w:ascii="Times New Roman" w:hAnsi="Times New Roman" w:cs="Times New Roman"/>
          <w:sz w:val="28"/>
          <w:szCs w:val="28"/>
        </w:rPr>
        <w:t>Содержание, капитальный ремонт и ремонт автомобильных дорог общего пользования</w:t>
      </w:r>
      <w:r>
        <w:rPr>
          <w:rFonts w:ascii="Times New Roman" w:hAnsi="Times New Roman" w:cs="Times New Roman"/>
          <w:sz w:val="28"/>
          <w:szCs w:val="28"/>
        </w:rPr>
        <w:t>» включает:</w:t>
      </w:r>
    </w:p>
    <w:p w:rsidR="0043195D" w:rsidRDefault="0043195D" w:rsidP="0043195D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67858" w:rsidRPr="00567858">
        <w:rPr>
          <w:rFonts w:ascii="Times New Roman" w:hAnsi="Times New Roman" w:cs="Times New Roman"/>
          <w:sz w:val="28"/>
          <w:szCs w:val="28"/>
        </w:rPr>
        <w:t>разработка ПСД по кап.ремонту а/д общего пользования местного значения «Подъезд к дер.Славянка» на сумму 8100 тыс.руб.</w:t>
      </w:r>
      <w:r w:rsidR="004E75EF">
        <w:rPr>
          <w:rFonts w:ascii="Times New Roman" w:hAnsi="Times New Roman" w:cs="Times New Roman"/>
          <w:sz w:val="28"/>
          <w:szCs w:val="28"/>
        </w:rPr>
        <w:t xml:space="preserve"> </w:t>
      </w:r>
      <w:r w:rsidR="00567858" w:rsidRPr="005678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7858" w:rsidRPr="00567858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7858" w:rsidRPr="00567858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195D" w:rsidRDefault="0043195D" w:rsidP="0043195D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 xml:space="preserve">ремонт автомобильной дороги общего пользования местного значения Кировского муниципального района Ленинградской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Подъезд к дер.Келколово» на  сумму 5100 тыс.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руб.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100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E75EF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67858" w:rsidRPr="004E75EF" w:rsidRDefault="004E75EF" w:rsidP="004E75EF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установка дорожных знаков на а/д общего пользования местного значения «Подъезд к дер.Келколово» на сумму 187,76 тыс.руб. -100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авансовый платеж на ремонт а/д общего пользования местного значения КМР а/д «Подъезд к пос.Новинка» на сумму 1 544,58 тыс.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руб.-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30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4E75EF" w:rsidRDefault="004E75EF" w:rsidP="004E75E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7858" w:rsidRPr="00567858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исполнены мероприятия</w:t>
      </w:r>
      <w:r w:rsidR="00567858" w:rsidRPr="005678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567858" w:rsidRPr="00567858">
        <w:rPr>
          <w:rFonts w:ascii="Times New Roman" w:hAnsi="Times New Roman" w:cs="Times New Roman"/>
          <w:sz w:val="28"/>
          <w:szCs w:val="28"/>
        </w:rPr>
        <w:t>омплекс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67858" w:rsidRPr="00567858">
        <w:rPr>
          <w:rFonts w:ascii="Times New Roman" w:hAnsi="Times New Roman" w:cs="Times New Roman"/>
          <w:sz w:val="28"/>
          <w:szCs w:val="28"/>
        </w:rPr>
        <w:t xml:space="preserve"> процессных мероприятий </w:t>
      </w:r>
      <w:r w:rsidRPr="004E75EF">
        <w:rPr>
          <w:rFonts w:ascii="Times New Roman" w:hAnsi="Times New Roman" w:cs="Times New Roman"/>
          <w:sz w:val="28"/>
          <w:szCs w:val="28"/>
        </w:rPr>
        <w:t>«</w:t>
      </w:r>
      <w:r w:rsidR="00567858" w:rsidRPr="004E75EF">
        <w:rPr>
          <w:rFonts w:ascii="Times New Roman" w:hAnsi="Times New Roman" w:cs="Times New Roman"/>
          <w:sz w:val="28"/>
          <w:szCs w:val="28"/>
        </w:rPr>
        <w:t>Содержание, капитальный ремонт и ремонт автомоби</w:t>
      </w:r>
      <w:r>
        <w:rPr>
          <w:rFonts w:ascii="Times New Roman" w:hAnsi="Times New Roman" w:cs="Times New Roman"/>
          <w:sz w:val="28"/>
          <w:szCs w:val="28"/>
        </w:rPr>
        <w:t>льных дорог общего пользования»:</w:t>
      </w:r>
    </w:p>
    <w:p w:rsidR="004E75EF" w:rsidRDefault="004E75EF" w:rsidP="004E75EF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</w:t>
      </w:r>
      <w:r w:rsidR="00567858" w:rsidRPr="00567858">
        <w:rPr>
          <w:rFonts w:ascii="Times New Roman" w:hAnsi="Times New Roman" w:cs="Times New Roman"/>
          <w:sz w:val="28"/>
          <w:szCs w:val="28"/>
        </w:rPr>
        <w:t xml:space="preserve">становка </w:t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дорожных знаков на а/д общего пользования местного значения «Подъезд к дер.Славянка» на сумму- 117,06 тыс.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руб.(договор расторгнут)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E75EF" w:rsidRDefault="004E75EF" w:rsidP="004E75E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р</w:t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емонт участка 0,327 м.п.  а/д «Подъезд к дер.Славянка» на сумму- 2926,70 тыс.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руб.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(договор не заключен,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не подано ни одной заявки);</w:t>
      </w:r>
    </w:p>
    <w:p w:rsidR="004E75EF" w:rsidRDefault="004E75EF" w:rsidP="004E75EF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</w:t>
      </w:r>
      <w:r w:rsidR="00567858" w:rsidRPr="00567858">
        <w:rPr>
          <w:rFonts w:ascii="Times New Roman" w:hAnsi="Times New Roman" w:cs="Times New Roman"/>
          <w:sz w:val="28"/>
          <w:szCs w:val="28"/>
        </w:rPr>
        <w:t xml:space="preserve">еренос финансирования на 2025 год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ремонт а/д общего пользования местного значения КМР а/д «Подъезд к пос. Новинка»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 xml:space="preserve">  на сумму 3604,00 тыс.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руб. (авансирование 30%).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67858" w:rsidRPr="00567858" w:rsidRDefault="004E75EF" w:rsidP="004E75E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Экономия от конкурсных процедур составила –1124,28 тыс.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858" w:rsidRPr="00567858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567858" w:rsidRPr="00242FD2" w:rsidRDefault="00567858" w:rsidP="00567858">
      <w:pPr>
        <w:pStyle w:val="ac"/>
        <w:jc w:val="both"/>
      </w:pPr>
    </w:p>
    <w:p w:rsidR="0006251D" w:rsidRPr="004D0FD7" w:rsidRDefault="0006251D" w:rsidP="0006251D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FD7">
        <w:rPr>
          <w:rFonts w:ascii="Times New Roman" w:hAnsi="Times New Roman"/>
          <w:sz w:val="28"/>
          <w:szCs w:val="28"/>
        </w:rPr>
        <w:t xml:space="preserve">В рамках муниципальной программы </w:t>
      </w:r>
      <w:r w:rsidRPr="0006251D">
        <w:rPr>
          <w:rFonts w:ascii="Times New Roman" w:hAnsi="Times New Roman"/>
          <w:b/>
          <w:sz w:val="28"/>
          <w:szCs w:val="28"/>
        </w:rPr>
        <w:t>«Развитие сельского хозяйства Кировского района Ленинградской области»</w:t>
      </w:r>
      <w:r w:rsidRPr="004D0FD7">
        <w:rPr>
          <w:rFonts w:ascii="Times New Roman" w:hAnsi="Times New Roman"/>
          <w:sz w:val="28"/>
          <w:szCs w:val="28"/>
        </w:rPr>
        <w:t xml:space="preserve"> </w:t>
      </w:r>
      <w:r w:rsidRPr="004D0FD7">
        <w:rPr>
          <w:rFonts w:ascii="Times New Roman" w:hAnsi="Times New Roman" w:cs="Times New Roman"/>
          <w:sz w:val="28"/>
          <w:szCs w:val="28"/>
        </w:rPr>
        <w:t xml:space="preserve">утверждены ассигнования на выполнения мероприятий программы в сумме </w:t>
      </w:r>
      <w:r>
        <w:rPr>
          <w:rFonts w:ascii="Times New Roman" w:hAnsi="Times New Roman" w:cs="Times New Roman"/>
          <w:sz w:val="28"/>
          <w:szCs w:val="28"/>
        </w:rPr>
        <w:t>10 096,1</w:t>
      </w:r>
      <w:r w:rsidRPr="004D0FD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6251D" w:rsidRPr="004D0FD7" w:rsidRDefault="0006251D" w:rsidP="0006251D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FD7">
        <w:rPr>
          <w:rFonts w:ascii="Times New Roman" w:hAnsi="Times New Roman" w:cs="Times New Roman"/>
          <w:sz w:val="28"/>
          <w:szCs w:val="28"/>
        </w:rPr>
        <w:t>Средства освоены в сумме 8</w:t>
      </w:r>
      <w:r>
        <w:rPr>
          <w:rFonts w:ascii="Times New Roman" w:hAnsi="Times New Roman" w:cs="Times New Roman"/>
          <w:sz w:val="28"/>
          <w:szCs w:val="28"/>
        </w:rPr>
        <w:t> 892,6</w:t>
      </w:r>
      <w:r w:rsidRPr="004D0FD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6251D" w:rsidRPr="004D0FD7" w:rsidRDefault="0006251D" w:rsidP="0006251D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FD7">
        <w:rPr>
          <w:rFonts w:ascii="Times New Roman" w:hAnsi="Times New Roman" w:cs="Times New Roman"/>
          <w:sz w:val="28"/>
          <w:szCs w:val="28"/>
        </w:rPr>
        <w:t xml:space="preserve">Процент исполнения </w:t>
      </w:r>
      <w:r>
        <w:rPr>
          <w:rFonts w:ascii="Times New Roman" w:hAnsi="Times New Roman" w:cs="Times New Roman"/>
          <w:sz w:val="28"/>
          <w:szCs w:val="28"/>
        </w:rPr>
        <w:t>88,08</w:t>
      </w:r>
      <w:r w:rsidRPr="004D0FD7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06251D" w:rsidRPr="0006251D" w:rsidRDefault="0006251D" w:rsidP="0006251D">
      <w:pPr>
        <w:pStyle w:val="ac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D0FD7">
        <w:rPr>
          <w:rFonts w:ascii="Times New Roman" w:hAnsi="Times New Roman" w:cs="Times New Roman"/>
          <w:bCs/>
          <w:sz w:val="28"/>
          <w:szCs w:val="28"/>
        </w:rPr>
        <w:t>Средства освоены не в полном объёме по подпрограмм</w:t>
      </w:r>
      <w:r>
        <w:rPr>
          <w:rFonts w:ascii="Times New Roman" w:hAnsi="Times New Roman" w:cs="Times New Roman"/>
          <w:bCs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4AF">
        <w:rPr>
          <w:rFonts w:ascii="Times New Roman" w:hAnsi="Times New Roman" w:cs="Times New Roman"/>
          <w:sz w:val="28"/>
          <w:szCs w:val="28"/>
        </w:rPr>
        <w:t>«Устойчивое развитие сельских территорий Кировского района Ленинградской области»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06251D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в связи с невыполнением работ по муниципальному контракту с Филиалом </w:t>
      </w:r>
      <w:r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</w:t>
      </w:r>
      <w:r w:rsidRPr="0006251D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ублично-правовой компании  «РосКадастр» на поведение комплексных кадастровых работ.</w:t>
      </w:r>
    </w:p>
    <w:p w:rsidR="0006251D" w:rsidRDefault="0006251D" w:rsidP="0006251D">
      <w:pPr>
        <w:jc w:val="both"/>
        <w:rPr>
          <w:sz w:val="28"/>
          <w:szCs w:val="28"/>
        </w:rPr>
      </w:pPr>
    </w:p>
    <w:p w:rsidR="004A747D" w:rsidRDefault="004A747D" w:rsidP="004A747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47D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 «Управление муниципальными финансами Кировского муниципального района Ленинградской области» </w:t>
      </w:r>
      <w:r>
        <w:rPr>
          <w:rFonts w:ascii="Times New Roman" w:hAnsi="Times New Roman" w:cs="Times New Roman"/>
          <w:sz w:val="28"/>
          <w:szCs w:val="28"/>
        </w:rPr>
        <w:t xml:space="preserve">исполнена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E46B25">
        <w:rPr>
          <w:rFonts w:ascii="Times New Roman" w:hAnsi="Times New Roman" w:cs="Times New Roman"/>
          <w:color w:val="000000" w:themeColor="text1"/>
          <w:sz w:val="28"/>
          <w:szCs w:val="28"/>
        </w:rPr>
        <w:t>85,3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</w:t>
      </w:r>
      <w:r>
        <w:rPr>
          <w:rFonts w:ascii="Times New Roman" w:hAnsi="Times New Roman" w:cs="Times New Roman"/>
          <w:sz w:val="28"/>
          <w:szCs w:val="28"/>
        </w:rPr>
        <w:t>к плановым показателям 202</w:t>
      </w:r>
      <w:r w:rsidR="00E46B2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E46B25" w:rsidRPr="00667ABE" w:rsidRDefault="00E46B25" w:rsidP="00E46B25">
      <w:pPr>
        <w:pStyle w:val="ConsPlusNonformat"/>
        <w:ind w:firstLine="708"/>
        <w:jc w:val="both"/>
        <w:rPr>
          <w:rFonts w:ascii="Times New Roman" w:hAnsi="Times New Roman" w:cs="Times New Roman"/>
          <w:vanish/>
          <w:sz w:val="28"/>
          <w:szCs w:val="28"/>
        </w:rPr>
      </w:pPr>
      <w:r w:rsidRPr="000014FC">
        <w:rPr>
          <w:rFonts w:ascii="Times New Roman" w:hAnsi="Times New Roman" w:cs="Times New Roman"/>
          <w:sz w:val="28"/>
          <w:szCs w:val="28"/>
        </w:rPr>
        <w:t xml:space="preserve">На </w:t>
      </w:r>
      <w:r w:rsidRPr="00667ABE">
        <w:rPr>
          <w:rFonts w:ascii="Times New Roman" w:hAnsi="Times New Roman" w:cs="Times New Roman"/>
          <w:sz w:val="28"/>
          <w:szCs w:val="28"/>
        </w:rPr>
        <w:t>100% исполнены такие мероприятия, как выравнивание бюджетной обеспеченности поселений за счет средств бюджета Кировского муниципального района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B25" w:rsidRPr="00667ABE" w:rsidRDefault="00E46B25" w:rsidP="00E46B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7ABE">
        <w:rPr>
          <w:rFonts w:ascii="Times New Roman" w:hAnsi="Times New Roman" w:cs="Times New Roman"/>
          <w:sz w:val="28"/>
          <w:szCs w:val="28"/>
        </w:rPr>
        <w:t>и средств субвенции из областного бюджета. Соответственно достигается задача сокращение дифференциации уровня бюджетной обеспеченности поселений.</w:t>
      </w:r>
    </w:p>
    <w:p w:rsidR="00E46B25" w:rsidRPr="00311D7D" w:rsidRDefault="00E46B25" w:rsidP="00E46B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7ABE">
        <w:rPr>
          <w:rFonts w:ascii="Times New Roman" w:hAnsi="Times New Roman" w:cs="Times New Roman"/>
          <w:sz w:val="28"/>
          <w:szCs w:val="28"/>
        </w:rPr>
        <w:lastRenderedPageBreak/>
        <w:t>Оплата процентных платежей по муниципальному долгу составила 0,0 тыс. руб. при плановых ассигнованиях 15,0 тыс. руб. Заимствования</w:t>
      </w:r>
      <w:r w:rsidRPr="000014FC">
        <w:rPr>
          <w:rFonts w:ascii="Times New Roman" w:hAnsi="Times New Roman" w:cs="Times New Roman"/>
          <w:sz w:val="28"/>
          <w:szCs w:val="28"/>
        </w:rPr>
        <w:t xml:space="preserve"> в коммерческих банках не производились.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B25" w:rsidRDefault="00E46B25" w:rsidP="00E46B2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73B9B" w:rsidRPr="005C55D2" w:rsidRDefault="00A73B9B" w:rsidP="00A73B9B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55D2">
        <w:rPr>
          <w:rFonts w:ascii="Times New Roman" w:hAnsi="Times New Roman" w:cs="Times New Roman"/>
          <w:sz w:val="28"/>
          <w:szCs w:val="28"/>
        </w:rPr>
        <w:t xml:space="preserve">На мероприятия программы </w:t>
      </w:r>
      <w:r w:rsidRPr="005C55D2">
        <w:rPr>
          <w:rFonts w:ascii="Times New Roman" w:hAnsi="Times New Roman" w:cs="Times New Roman"/>
          <w:b/>
          <w:sz w:val="28"/>
          <w:szCs w:val="28"/>
        </w:rPr>
        <w:t>«</w:t>
      </w:r>
      <w:r w:rsidRPr="005C55D2">
        <w:rPr>
          <w:rFonts w:ascii="Times New Roman" w:hAnsi="Times New Roman" w:cs="Times New Roman"/>
          <w:b/>
          <w:bCs/>
          <w:sz w:val="28"/>
          <w:szCs w:val="28"/>
        </w:rPr>
        <w:t xml:space="preserve">Развитие и совершенствование гражданской обороны и мероприятий по </w:t>
      </w:r>
      <w:r w:rsidRPr="005C55D2">
        <w:rPr>
          <w:rFonts w:ascii="Times New Roman" w:hAnsi="Times New Roman" w:cs="Times New Roman"/>
          <w:b/>
          <w:sz w:val="28"/>
          <w:szCs w:val="28"/>
        </w:rPr>
        <w:t xml:space="preserve">обеспечению безопасности и жизнедеятельности населения на территории Кировского муниципального района Ленинградской области» </w:t>
      </w:r>
      <w:r w:rsidRPr="005C55D2">
        <w:rPr>
          <w:rFonts w:ascii="Times New Roman" w:hAnsi="Times New Roman" w:cs="Times New Roman"/>
          <w:sz w:val="28"/>
          <w:szCs w:val="28"/>
        </w:rPr>
        <w:t>из средств бюджета Кировского муниципального района Ленинградской области в 2024 году утверждены ассигнования в объеме 9 623,20 тыс. руб., средства межбюджетного трансферта 326,2 тыс. руб.</w:t>
      </w:r>
    </w:p>
    <w:p w:rsidR="00A7607B" w:rsidRDefault="00A73B9B" w:rsidP="00A7607B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55D2">
        <w:rPr>
          <w:rFonts w:ascii="Times New Roman" w:hAnsi="Times New Roman" w:cs="Times New Roman"/>
          <w:sz w:val="28"/>
          <w:szCs w:val="28"/>
        </w:rPr>
        <w:tab/>
        <w:t>В рамках процессной части программы за 2024 год реализованы следующие мероприятия:</w:t>
      </w:r>
    </w:p>
    <w:p w:rsidR="00A73B9B" w:rsidRPr="005C55D2" w:rsidRDefault="00A73B9B" w:rsidP="00A7607B">
      <w:pPr>
        <w:pStyle w:val="ac"/>
        <w:numPr>
          <w:ilvl w:val="0"/>
          <w:numId w:val="4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55D2">
        <w:rPr>
          <w:rFonts w:ascii="Times New Roman" w:hAnsi="Times New Roman" w:cs="Times New Roman"/>
          <w:sz w:val="28"/>
          <w:szCs w:val="28"/>
        </w:rPr>
        <w:t xml:space="preserve">Совершенствование муниципальной автоматизированной системы централизованного оповещения населения по сигналам гражданской обороны и при возникновении чрезвычайных ситуаций природного и техногенного характера, системы мониторинга безопасности и чрезвычайных ситуаций: </w:t>
      </w:r>
    </w:p>
    <w:p w:rsidR="00A7607B" w:rsidRDefault="00A73B9B" w:rsidP="00A7607B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55D2">
        <w:rPr>
          <w:rFonts w:ascii="Times New Roman" w:hAnsi="Times New Roman" w:cs="Times New Roman"/>
          <w:sz w:val="28"/>
          <w:szCs w:val="28"/>
        </w:rPr>
        <w:t>объем финансирования составил 1 197,35 тыс. руб.</w:t>
      </w:r>
      <w:r w:rsidRPr="005C55D2">
        <w:rPr>
          <w:sz w:val="28"/>
          <w:szCs w:val="28"/>
        </w:rPr>
        <w:t xml:space="preserve"> </w:t>
      </w:r>
      <w:r w:rsidRPr="005C55D2">
        <w:rPr>
          <w:rFonts w:ascii="Times New Roman" w:hAnsi="Times New Roman" w:cs="Times New Roman"/>
          <w:sz w:val="28"/>
          <w:szCs w:val="28"/>
        </w:rPr>
        <w:t>Исполнение 13,03 %,  заключен муниципальный контракт на создание МСО Путиловского сельского поселения 28.12.2024, строк исполнения контракта - 2025 г., экономия образовалась при проведении конкурсных процедур. В связи с устаревшей рабочей документацией на создание МСО Шумского сельского поселения Кировского заключен муниципальный контракт 26.12.2024 на корректировку рабочей документации, исполнение контракта – 2025.</w:t>
      </w:r>
    </w:p>
    <w:p w:rsidR="00A73B9B" w:rsidRPr="005C55D2" w:rsidRDefault="00A73B9B" w:rsidP="00A7607B">
      <w:pPr>
        <w:pStyle w:val="ac"/>
        <w:numPr>
          <w:ilvl w:val="0"/>
          <w:numId w:val="4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55D2">
        <w:rPr>
          <w:rFonts w:ascii="Times New Roman" w:hAnsi="Times New Roman" w:cs="Times New Roman"/>
          <w:sz w:val="28"/>
          <w:szCs w:val="28"/>
        </w:rPr>
        <w:t xml:space="preserve">Подготовка руководящего состава, специалистов и населения в области ГО и защиты от ЧС: </w:t>
      </w:r>
    </w:p>
    <w:p w:rsidR="00A7607B" w:rsidRDefault="00A73B9B" w:rsidP="00A7607B">
      <w:pPr>
        <w:ind w:firstLine="708"/>
        <w:jc w:val="both"/>
        <w:rPr>
          <w:sz w:val="28"/>
          <w:szCs w:val="28"/>
        </w:rPr>
      </w:pPr>
      <w:r w:rsidRPr="005C55D2">
        <w:rPr>
          <w:sz w:val="28"/>
          <w:szCs w:val="28"/>
        </w:rPr>
        <w:t>объем финансирования составил 60,8 тыс. руб. Исполнение 85,69 %, в связи с кадровыми изменениями уменьшилось количество обучаемых.</w:t>
      </w:r>
    </w:p>
    <w:p w:rsidR="00A73B9B" w:rsidRPr="00A7607B" w:rsidRDefault="00A73B9B" w:rsidP="00A7607B">
      <w:pPr>
        <w:pStyle w:val="a3"/>
        <w:numPr>
          <w:ilvl w:val="0"/>
          <w:numId w:val="44"/>
        </w:numPr>
        <w:ind w:left="0" w:firstLine="567"/>
        <w:jc w:val="both"/>
        <w:rPr>
          <w:sz w:val="28"/>
          <w:szCs w:val="28"/>
        </w:rPr>
      </w:pPr>
      <w:r w:rsidRPr="00A7607B">
        <w:rPr>
          <w:sz w:val="28"/>
          <w:szCs w:val="28"/>
        </w:rPr>
        <w:t>Создание, содержание и организация деятельности аварийно–спасательных служб на территориях сельских поселений:</w:t>
      </w:r>
    </w:p>
    <w:p w:rsidR="00A7607B" w:rsidRDefault="00A73B9B" w:rsidP="00A7607B">
      <w:pPr>
        <w:ind w:firstLine="708"/>
        <w:jc w:val="both"/>
        <w:rPr>
          <w:sz w:val="28"/>
          <w:szCs w:val="28"/>
        </w:rPr>
      </w:pPr>
      <w:r w:rsidRPr="005C55D2">
        <w:rPr>
          <w:sz w:val="28"/>
          <w:szCs w:val="28"/>
        </w:rPr>
        <w:t>объем финансирования составил 54,29 тыс. руб. Выполнено в полном объеме. Экономия образовалась при проведении конкурсных процедур.</w:t>
      </w:r>
    </w:p>
    <w:p w:rsidR="00A73B9B" w:rsidRPr="00A7607B" w:rsidRDefault="00A73B9B" w:rsidP="00A7607B">
      <w:pPr>
        <w:pStyle w:val="a3"/>
        <w:numPr>
          <w:ilvl w:val="0"/>
          <w:numId w:val="44"/>
        </w:numPr>
        <w:ind w:left="0" w:firstLine="567"/>
        <w:jc w:val="both"/>
        <w:rPr>
          <w:sz w:val="28"/>
          <w:szCs w:val="28"/>
        </w:rPr>
      </w:pPr>
      <w:r w:rsidRPr="00A7607B">
        <w:rPr>
          <w:sz w:val="28"/>
          <w:szCs w:val="28"/>
        </w:rPr>
        <w:t>Приобретение имущества для обеспечения деятельности КЧС и ПБ района:</w:t>
      </w:r>
    </w:p>
    <w:p w:rsidR="00A7607B" w:rsidRDefault="00A73B9B" w:rsidP="00A7607B">
      <w:pPr>
        <w:ind w:firstLine="708"/>
        <w:jc w:val="both"/>
        <w:rPr>
          <w:sz w:val="28"/>
          <w:szCs w:val="28"/>
        </w:rPr>
      </w:pPr>
      <w:r w:rsidRPr="005C55D2">
        <w:rPr>
          <w:sz w:val="28"/>
          <w:szCs w:val="28"/>
        </w:rPr>
        <w:t>объем финансирования составил 256,00 тыс. руб. Исполнение 89,16 %. В связи с ростом курса валют, увеличением цены на оборудование, уменьшилось количество закупаемых радиостанций.</w:t>
      </w:r>
    </w:p>
    <w:p w:rsidR="00A73B9B" w:rsidRPr="00A7607B" w:rsidRDefault="00A73B9B" w:rsidP="00A7607B">
      <w:pPr>
        <w:pStyle w:val="a3"/>
        <w:numPr>
          <w:ilvl w:val="0"/>
          <w:numId w:val="44"/>
        </w:numPr>
        <w:ind w:left="0" w:firstLine="567"/>
        <w:jc w:val="both"/>
        <w:rPr>
          <w:sz w:val="28"/>
          <w:szCs w:val="28"/>
        </w:rPr>
      </w:pPr>
      <w:r w:rsidRPr="00A7607B">
        <w:rPr>
          <w:sz w:val="28"/>
          <w:szCs w:val="28"/>
        </w:rPr>
        <w:t>Осуществление передаваемых полномочий по исполнению части функций по созданию содержанию и организации деятельности аварийно–спасательных служб на территории поселения:</w:t>
      </w:r>
    </w:p>
    <w:p w:rsidR="00A73B9B" w:rsidRPr="005C55D2" w:rsidRDefault="00A73B9B" w:rsidP="00A73B9B">
      <w:pPr>
        <w:ind w:firstLine="708"/>
        <w:jc w:val="both"/>
        <w:rPr>
          <w:sz w:val="28"/>
          <w:szCs w:val="28"/>
        </w:rPr>
      </w:pPr>
      <w:r w:rsidRPr="005C55D2">
        <w:rPr>
          <w:sz w:val="28"/>
          <w:szCs w:val="28"/>
        </w:rPr>
        <w:t>объем финансирования составил 326,2 тыс. руб. Исполнение 100 %.</w:t>
      </w:r>
    </w:p>
    <w:p w:rsidR="00A73B9B" w:rsidRPr="005C55D2" w:rsidRDefault="00A73B9B" w:rsidP="00C579B3">
      <w:pPr>
        <w:ind w:firstLine="851"/>
        <w:jc w:val="both"/>
        <w:rPr>
          <w:sz w:val="28"/>
          <w:szCs w:val="28"/>
        </w:rPr>
      </w:pPr>
    </w:p>
    <w:sectPr w:rsidR="00A73B9B" w:rsidRPr="005C55D2" w:rsidSect="009A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F5D" w:rsidRDefault="00F64F5D" w:rsidP="00233108">
      <w:r>
        <w:separator/>
      </w:r>
    </w:p>
  </w:endnote>
  <w:endnote w:type="continuationSeparator" w:id="0">
    <w:p w:rsidR="00F64F5D" w:rsidRDefault="00F64F5D" w:rsidP="00233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F5D" w:rsidRDefault="00F64F5D" w:rsidP="00233108">
      <w:r>
        <w:separator/>
      </w:r>
    </w:p>
  </w:footnote>
  <w:footnote w:type="continuationSeparator" w:id="0">
    <w:p w:rsidR="00F64F5D" w:rsidRDefault="00F64F5D" w:rsidP="002331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454A"/>
    <w:multiLevelType w:val="hybridMultilevel"/>
    <w:tmpl w:val="EB409E44"/>
    <w:lvl w:ilvl="0" w:tplc="B0BA42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974573"/>
    <w:multiLevelType w:val="hybridMultilevel"/>
    <w:tmpl w:val="37227D80"/>
    <w:lvl w:ilvl="0" w:tplc="B0BA42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1B2397"/>
    <w:multiLevelType w:val="hybridMultilevel"/>
    <w:tmpl w:val="264209BA"/>
    <w:lvl w:ilvl="0" w:tplc="4548677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">
    <w:nsid w:val="078067C1"/>
    <w:multiLevelType w:val="hybridMultilevel"/>
    <w:tmpl w:val="65FE5D40"/>
    <w:lvl w:ilvl="0" w:tplc="454867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737306"/>
    <w:multiLevelType w:val="hybridMultilevel"/>
    <w:tmpl w:val="486CECE4"/>
    <w:lvl w:ilvl="0" w:tplc="454867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FD2323"/>
    <w:multiLevelType w:val="hybridMultilevel"/>
    <w:tmpl w:val="FAE84216"/>
    <w:lvl w:ilvl="0" w:tplc="41DE3CB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3025A0A"/>
    <w:multiLevelType w:val="hybridMultilevel"/>
    <w:tmpl w:val="B5806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15243B"/>
    <w:multiLevelType w:val="hybridMultilevel"/>
    <w:tmpl w:val="C0B68476"/>
    <w:lvl w:ilvl="0" w:tplc="A5E022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5A21551"/>
    <w:multiLevelType w:val="hybridMultilevel"/>
    <w:tmpl w:val="04381CCA"/>
    <w:lvl w:ilvl="0" w:tplc="D9D07DE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B652BD5"/>
    <w:multiLevelType w:val="hybridMultilevel"/>
    <w:tmpl w:val="82BCF550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0D4BAD"/>
    <w:multiLevelType w:val="hybridMultilevel"/>
    <w:tmpl w:val="5860D44A"/>
    <w:lvl w:ilvl="0" w:tplc="8D989F5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D004568"/>
    <w:multiLevelType w:val="hybridMultilevel"/>
    <w:tmpl w:val="CBE2305A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566C94"/>
    <w:multiLevelType w:val="hybridMultilevel"/>
    <w:tmpl w:val="BC3CF60A"/>
    <w:lvl w:ilvl="0" w:tplc="93A6B5B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4BE45F0"/>
    <w:multiLevelType w:val="hybridMultilevel"/>
    <w:tmpl w:val="D2EA1C34"/>
    <w:lvl w:ilvl="0" w:tplc="F776F9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5BA0A39"/>
    <w:multiLevelType w:val="hybridMultilevel"/>
    <w:tmpl w:val="2780DD58"/>
    <w:lvl w:ilvl="0" w:tplc="B4A2369A">
      <w:start w:val="1"/>
      <w:numFmt w:val="bullet"/>
      <w:lvlText w:val=""/>
      <w:lvlJc w:val="left"/>
      <w:pPr>
        <w:ind w:left="2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15">
    <w:nsid w:val="26CB6CCE"/>
    <w:multiLevelType w:val="hybridMultilevel"/>
    <w:tmpl w:val="B6CA0958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E530BC"/>
    <w:multiLevelType w:val="hybridMultilevel"/>
    <w:tmpl w:val="D4FEC470"/>
    <w:lvl w:ilvl="0" w:tplc="6C2067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A1A660B"/>
    <w:multiLevelType w:val="hybridMultilevel"/>
    <w:tmpl w:val="189A40DA"/>
    <w:lvl w:ilvl="0" w:tplc="11508A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EE96620"/>
    <w:multiLevelType w:val="hybridMultilevel"/>
    <w:tmpl w:val="2F74C050"/>
    <w:lvl w:ilvl="0" w:tplc="4548677E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>
    <w:nsid w:val="32FA554A"/>
    <w:multiLevelType w:val="hybridMultilevel"/>
    <w:tmpl w:val="24CC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BA001C"/>
    <w:multiLevelType w:val="hybridMultilevel"/>
    <w:tmpl w:val="C8002B36"/>
    <w:lvl w:ilvl="0" w:tplc="4548677E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>
    <w:nsid w:val="358206A7"/>
    <w:multiLevelType w:val="hybridMultilevel"/>
    <w:tmpl w:val="B3D0B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8A553FC"/>
    <w:multiLevelType w:val="hybridMultilevel"/>
    <w:tmpl w:val="B650CA0E"/>
    <w:lvl w:ilvl="0" w:tplc="B0BA42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4B2A70"/>
    <w:multiLevelType w:val="hybridMultilevel"/>
    <w:tmpl w:val="9BC0BE74"/>
    <w:lvl w:ilvl="0" w:tplc="454867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D4966F3"/>
    <w:multiLevelType w:val="hybridMultilevel"/>
    <w:tmpl w:val="A89017C2"/>
    <w:lvl w:ilvl="0" w:tplc="454867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30F6595"/>
    <w:multiLevelType w:val="hybridMultilevel"/>
    <w:tmpl w:val="9CB67852"/>
    <w:lvl w:ilvl="0" w:tplc="551C7E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3792870"/>
    <w:multiLevelType w:val="hybridMultilevel"/>
    <w:tmpl w:val="14041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23501"/>
    <w:multiLevelType w:val="hybridMultilevel"/>
    <w:tmpl w:val="3620D092"/>
    <w:lvl w:ilvl="0" w:tplc="454867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F1E685A"/>
    <w:multiLevelType w:val="hybridMultilevel"/>
    <w:tmpl w:val="0AD614DE"/>
    <w:lvl w:ilvl="0" w:tplc="454867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6891B93"/>
    <w:multiLevelType w:val="hybridMultilevel"/>
    <w:tmpl w:val="0686AB36"/>
    <w:lvl w:ilvl="0" w:tplc="6C72C5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C10A4D"/>
    <w:multiLevelType w:val="hybridMultilevel"/>
    <w:tmpl w:val="B744516A"/>
    <w:lvl w:ilvl="0" w:tplc="B4A236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CD55EA"/>
    <w:multiLevelType w:val="hybridMultilevel"/>
    <w:tmpl w:val="7688DC8E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401A43"/>
    <w:multiLevelType w:val="hybridMultilevel"/>
    <w:tmpl w:val="EF6A66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C11634"/>
    <w:multiLevelType w:val="hybridMultilevel"/>
    <w:tmpl w:val="96A8133C"/>
    <w:lvl w:ilvl="0" w:tplc="0419000D">
      <w:start w:val="1"/>
      <w:numFmt w:val="bullet"/>
      <w:lvlText w:val=""/>
      <w:lvlJc w:val="left"/>
      <w:pPr>
        <w:ind w:left="7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4">
    <w:nsid w:val="66DE262B"/>
    <w:multiLevelType w:val="hybridMultilevel"/>
    <w:tmpl w:val="FE7ED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C4379C"/>
    <w:multiLevelType w:val="hybridMultilevel"/>
    <w:tmpl w:val="4A446790"/>
    <w:lvl w:ilvl="0" w:tplc="454867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CBE0D17"/>
    <w:multiLevelType w:val="hybridMultilevel"/>
    <w:tmpl w:val="C658AC0A"/>
    <w:lvl w:ilvl="0" w:tplc="4548677E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7">
    <w:nsid w:val="712F7179"/>
    <w:multiLevelType w:val="hybridMultilevel"/>
    <w:tmpl w:val="1A1E2F7A"/>
    <w:lvl w:ilvl="0" w:tplc="B0BA42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387DE4"/>
    <w:multiLevelType w:val="hybridMultilevel"/>
    <w:tmpl w:val="EB9EC568"/>
    <w:lvl w:ilvl="0" w:tplc="454867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5D41F29"/>
    <w:multiLevelType w:val="hybridMultilevel"/>
    <w:tmpl w:val="61685FCA"/>
    <w:lvl w:ilvl="0" w:tplc="B4A236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7D70C7"/>
    <w:multiLevelType w:val="hybridMultilevel"/>
    <w:tmpl w:val="A1EEAFC6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B259EB"/>
    <w:multiLevelType w:val="hybridMultilevel"/>
    <w:tmpl w:val="B32ADA6A"/>
    <w:lvl w:ilvl="0" w:tplc="DE8897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>
    <w:nsid w:val="79C252CE"/>
    <w:multiLevelType w:val="hybridMultilevel"/>
    <w:tmpl w:val="FCEC78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F4F595F"/>
    <w:multiLevelType w:val="hybridMultilevel"/>
    <w:tmpl w:val="B6E28440"/>
    <w:lvl w:ilvl="0" w:tplc="454867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9"/>
  </w:num>
  <w:num w:numId="3">
    <w:abstractNumId w:val="30"/>
  </w:num>
  <w:num w:numId="4">
    <w:abstractNumId w:val="12"/>
  </w:num>
  <w:num w:numId="5">
    <w:abstractNumId w:val="26"/>
  </w:num>
  <w:num w:numId="6">
    <w:abstractNumId w:val="19"/>
  </w:num>
  <w:num w:numId="7">
    <w:abstractNumId w:val="1"/>
  </w:num>
  <w:num w:numId="8">
    <w:abstractNumId w:val="0"/>
  </w:num>
  <w:num w:numId="9">
    <w:abstractNumId w:val="22"/>
  </w:num>
  <w:num w:numId="10">
    <w:abstractNumId w:val="37"/>
  </w:num>
  <w:num w:numId="11">
    <w:abstractNumId w:val="31"/>
  </w:num>
  <w:num w:numId="12">
    <w:abstractNumId w:val="13"/>
  </w:num>
  <w:num w:numId="13">
    <w:abstractNumId w:val="21"/>
  </w:num>
  <w:num w:numId="14">
    <w:abstractNumId w:val="42"/>
  </w:num>
  <w:num w:numId="15">
    <w:abstractNumId w:val="38"/>
  </w:num>
  <w:num w:numId="16">
    <w:abstractNumId w:val="29"/>
  </w:num>
  <w:num w:numId="17">
    <w:abstractNumId w:val="11"/>
  </w:num>
  <w:num w:numId="18">
    <w:abstractNumId w:val="15"/>
  </w:num>
  <w:num w:numId="19">
    <w:abstractNumId w:val="35"/>
  </w:num>
  <w:num w:numId="20">
    <w:abstractNumId w:val="34"/>
  </w:num>
  <w:num w:numId="21">
    <w:abstractNumId w:val="40"/>
  </w:num>
  <w:num w:numId="22">
    <w:abstractNumId w:val="9"/>
  </w:num>
  <w:num w:numId="23">
    <w:abstractNumId w:val="18"/>
  </w:num>
  <w:num w:numId="24">
    <w:abstractNumId w:val="28"/>
  </w:num>
  <w:num w:numId="25">
    <w:abstractNumId w:val="10"/>
  </w:num>
  <w:num w:numId="26">
    <w:abstractNumId w:val="43"/>
  </w:num>
  <w:num w:numId="27">
    <w:abstractNumId w:val="3"/>
  </w:num>
  <w:num w:numId="28">
    <w:abstractNumId w:val="23"/>
  </w:num>
  <w:num w:numId="29">
    <w:abstractNumId w:val="41"/>
  </w:num>
  <w:num w:numId="30">
    <w:abstractNumId w:val="4"/>
  </w:num>
  <w:num w:numId="31">
    <w:abstractNumId w:val="5"/>
  </w:num>
  <w:num w:numId="32">
    <w:abstractNumId w:val="24"/>
  </w:num>
  <w:num w:numId="33">
    <w:abstractNumId w:val="36"/>
  </w:num>
  <w:num w:numId="34">
    <w:abstractNumId w:val="20"/>
  </w:num>
  <w:num w:numId="35">
    <w:abstractNumId w:val="2"/>
  </w:num>
  <w:num w:numId="36">
    <w:abstractNumId w:val="16"/>
  </w:num>
  <w:num w:numId="37">
    <w:abstractNumId w:val="6"/>
  </w:num>
  <w:num w:numId="38">
    <w:abstractNumId w:val="8"/>
  </w:num>
  <w:num w:numId="39">
    <w:abstractNumId w:val="27"/>
  </w:num>
  <w:num w:numId="40">
    <w:abstractNumId w:val="7"/>
  </w:num>
  <w:num w:numId="41">
    <w:abstractNumId w:val="33"/>
  </w:num>
  <w:num w:numId="42">
    <w:abstractNumId w:val="32"/>
  </w:num>
  <w:num w:numId="43">
    <w:abstractNumId w:val="25"/>
  </w:num>
  <w:num w:numId="4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108"/>
    <w:rsid w:val="00003BEE"/>
    <w:rsid w:val="00015012"/>
    <w:rsid w:val="00022E0F"/>
    <w:rsid w:val="00025456"/>
    <w:rsid w:val="00031BDC"/>
    <w:rsid w:val="000336F8"/>
    <w:rsid w:val="0004492A"/>
    <w:rsid w:val="00057502"/>
    <w:rsid w:val="0006251D"/>
    <w:rsid w:val="00070F9C"/>
    <w:rsid w:val="000724BB"/>
    <w:rsid w:val="000768B0"/>
    <w:rsid w:val="00083569"/>
    <w:rsid w:val="000871FC"/>
    <w:rsid w:val="000A1F04"/>
    <w:rsid w:val="000A56F3"/>
    <w:rsid w:val="000B0A23"/>
    <w:rsid w:val="000B0E54"/>
    <w:rsid w:val="000C23EE"/>
    <w:rsid w:val="000C2895"/>
    <w:rsid w:val="000D0992"/>
    <w:rsid w:val="000D0A1B"/>
    <w:rsid w:val="000D2D95"/>
    <w:rsid w:val="000D5A95"/>
    <w:rsid w:val="000D5D3C"/>
    <w:rsid w:val="000D789F"/>
    <w:rsid w:val="000E5C2E"/>
    <w:rsid w:val="000E63C8"/>
    <w:rsid w:val="000E7C08"/>
    <w:rsid w:val="000F120E"/>
    <w:rsid w:val="00103B1E"/>
    <w:rsid w:val="0011521B"/>
    <w:rsid w:val="00132108"/>
    <w:rsid w:val="00137A31"/>
    <w:rsid w:val="00142374"/>
    <w:rsid w:val="00147150"/>
    <w:rsid w:val="0015054C"/>
    <w:rsid w:val="001517AB"/>
    <w:rsid w:val="0016144B"/>
    <w:rsid w:val="00161EA8"/>
    <w:rsid w:val="00164156"/>
    <w:rsid w:val="001642D4"/>
    <w:rsid w:val="001646B5"/>
    <w:rsid w:val="00183AF1"/>
    <w:rsid w:val="001924F1"/>
    <w:rsid w:val="00194861"/>
    <w:rsid w:val="00195AC6"/>
    <w:rsid w:val="001A29C5"/>
    <w:rsid w:val="001A387B"/>
    <w:rsid w:val="001A5378"/>
    <w:rsid w:val="001B08BD"/>
    <w:rsid w:val="001B345F"/>
    <w:rsid w:val="001D4D9B"/>
    <w:rsid w:val="001E131A"/>
    <w:rsid w:val="001F1AD6"/>
    <w:rsid w:val="001F224B"/>
    <w:rsid w:val="001F2838"/>
    <w:rsid w:val="002011A6"/>
    <w:rsid w:val="00202715"/>
    <w:rsid w:val="00211485"/>
    <w:rsid w:val="00212157"/>
    <w:rsid w:val="00233108"/>
    <w:rsid w:val="0024133A"/>
    <w:rsid w:val="00245115"/>
    <w:rsid w:val="00250582"/>
    <w:rsid w:val="002633AA"/>
    <w:rsid w:val="002637C6"/>
    <w:rsid w:val="00273B03"/>
    <w:rsid w:val="00285672"/>
    <w:rsid w:val="00285AA6"/>
    <w:rsid w:val="0029001A"/>
    <w:rsid w:val="00291314"/>
    <w:rsid w:val="002913D0"/>
    <w:rsid w:val="00295F53"/>
    <w:rsid w:val="002A0D17"/>
    <w:rsid w:val="002A4906"/>
    <w:rsid w:val="002A592A"/>
    <w:rsid w:val="002C2B7E"/>
    <w:rsid w:val="002F5B38"/>
    <w:rsid w:val="002F7387"/>
    <w:rsid w:val="00300334"/>
    <w:rsid w:val="0031407B"/>
    <w:rsid w:val="0032026B"/>
    <w:rsid w:val="00325A79"/>
    <w:rsid w:val="00335460"/>
    <w:rsid w:val="003403BF"/>
    <w:rsid w:val="00342B22"/>
    <w:rsid w:val="00345A95"/>
    <w:rsid w:val="00354DD2"/>
    <w:rsid w:val="003645D0"/>
    <w:rsid w:val="00366A06"/>
    <w:rsid w:val="00381397"/>
    <w:rsid w:val="00383762"/>
    <w:rsid w:val="00384C3A"/>
    <w:rsid w:val="00392000"/>
    <w:rsid w:val="003A37AA"/>
    <w:rsid w:val="003A6AA1"/>
    <w:rsid w:val="003B1D84"/>
    <w:rsid w:val="003B42AD"/>
    <w:rsid w:val="003B5AD6"/>
    <w:rsid w:val="003C314C"/>
    <w:rsid w:val="003C41D7"/>
    <w:rsid w:val="003D2648"/>
    <w:rsid w:val="003D69E5"/>
    <w:rsid w:val="003E6F01"/>
    <w:rsid w:val="003F4676"/>
    <w:rsid w:val="003F4BBC"/>
    <w:rsid w:val="0040636A"/>
    <w:rsid w:val="0041031F"/>
    <w:rsid w:val="00410954"/>
    <w:rsid w:val="004113DC"/>
    <w:rsid w:val="00412967"/>
    <w:rsid w:val="0043195D"/>
    <w:rsid w:val="00444DD8"/>
    <w:rsid w:val="00446573"/>
    <w:rsid w:val="00452487"/>
    <w:rsid w:val="00465E17"/>
    <w:rsid w:val="00482427"/>
    <w:rsid w:val="004A19BD"/>
    <w:rsid w:val="004A27A6"/>
    <w:rsid w:val="004A747D"/>
    <w:rsid w:val="004B31DD"/>
    <w:rsid w:val="004D0FD7"/>
    <w:rsid w:val="004D22B8"/>
    <w:rsid w:val="004D2C1A"/>
    <w:rsid w:val="004E0EAF"/>
    <w:rsid w:val="004E75EF"/>
    <w:rsid w:val="004F1504"/>
    <w:rsid w:val="004F25DE"/>
    <w:rsid w:val="004F3E64"/>
    <w:rsid w:val="004F72B4"/>
    <w:rsid w:val="00502261"/>
    <w:rsid w:val="00513833"/>
    <w:rsid w:val="005338A8"/>
    <w:rsid w:val="00534A32"/>
    <w:rsid w:val="0054208F"/>
    <w:rsid w:val="00550B56"/>
    <w:rsid w:val="005510BB"/>
    <w:rsid w:val="00567858"/>
    <w:rsid w:val="00570B46"/>
    <w:rsid w:val="005729AC"/>
    <w:rsid w:val="00573260"/>
    <w:rsid w:val="005762EF"/>
    <w:rsid w:val="0057766F"/>
    <w:rsid w:val="00585590"/>
    <w:rsid w:val="005865C2"/>
    <w:rsid w:val="005921B6"/>
    <w:rsid w:val="00594838"/>
    <w:rsid w:val="005954D8"/>
    <w:rsid w:val="005A4EF6"/>
    <w:rsid w:val="005B268C"/>
    <w:rsid w:val="005C55D2"/>
    <w:rsid w:val="005D1294"/>
    <w:rsid w:val="005D465C"/>
    <w:rsid w:val="005E2368"/>
    <w:rsid w:val="005F7CAF"/>
    <w:rsid w:val="00603561"/>
    <w:rsid w:val="00607D81"/>
    <w:rsid w:val="006127CF"/>
    <w:rsid w:val="0063225E"/>
    <w:rsid w:val="00632BB9"/>
    <w:rsid w:val="006368DF"/>
    <w:rsid w:val="0064009A"/>
    <w:rsid w:val="006462B0"/>
    <w:rsid w:val="00654C4D"/>
    <w:rsid w:val="006564F2"/>
    <w:rsid w:val="006601D5"/>
    <w:rsid w:val="00664B2C"/>
    <w:rsid w:val="00667479"/>
    <w:rsid w:val="00671241"/>
    <w:rsid w:val="00671A70"/>
    <w:rsid w:val="00684DF5"/>
    <w:rsid w:val="00697EF8"/>
    <w:rsid w:val="006A19C2"/>
    <w:rsid w:val="006B2E84"/>
    <w:rsid w:val="006C2FA3"/>
    <w:rsid w:val="006C6146"/>
    <w:rsid w:val="006E7A8D"/>
    <w:rsid w:val="006F302A"/>
    <w:rsid w:val="007018DF"/>
    <w:rsid w:val="007027A8"/>
    <w:rsid w:val="007074C9"/>
    <w:rsid w:val="007133B1"/>
    <w:rsid w:val="007179C7"/>
    <w:rsid w:val="0072111C"/>
    <w:rsid w:val="007371F6"/>
    <w:rsid w:val="007413B8"/>
    <w:rsid w:val="00741FC8"/>
    <w:rsid w:val="00743D83"/>
    <w:rsid w:val="00744064"/>
    <w:rsid w:val="007510F5"/>
    <w:rsid w:val="00761AFD"/>
    <w:rsid w:val="00763337"/>
    <w:rsid w:val="007641F7"/>
    <w:rsid w:val="007652EE"/>
    <w:rsid w:val="007858FD"/>
    <w:rsid w:val="00796F88"/>
    <w:rsid w:val="007B0D10"/>
    <w:rsid w:val="007B18CD"/>
    <w:rsid w:val="007B19E1"/>
    <w:rsid w:val="007B3FDB"/>
    <w:rsid w:val="007B4EE3"/>
    <w:rsid w:val="007B6228"/>
    <w:rsid w:val="007C0C72"/>
    <w:rsid w:val="007C1CE3"/>
    <w:rsid w:val="007C4565"/>
    <w:rsid w:val="007D37E4"/>
    <w:rsid w:val="007F111D"/>
    <w:rsid w:val="007F18D4"/>
    <w:rsid w:val="007F37D7"/>
    <w:rsid w:val="007F73EE"/>
    <w:rsid w:val="007F7BD9"/>
    <w:rsid w:val="008033B8"/>
    <w:rsid w:val="00812FDE"/>
    <w:rsid w:val="00814C61"/>
    <w:rsid w:val="00822B59"/>
    <w:rsid w:val="00837E04"/>
    <w:rsid w:val="00871C36"/>
    <w:rsid w:val="00890DB9"/>
    <w:rsid w:val="00891C07"/>
    <w:rsid w:val="00893461"/>
    <w:rsid w:val="008A11D3"/>
    <w:rsid w:val="008A59DE"/>
    <w:rsid w:val="008A779D"/>
    <w:rsid w:val="008A7B5A"/>
    <w:rsid w:val="008C3F83"/>
    <w:rsid w:val="008C716C"/>
    <w:rsid w:val="008D04C9"/>
    <w:rsid w:val="008D14B7"/>
    <w:rsid w:val="008E13C0"/>
    <w:rsid w:val="008F2A33"/>
    <w:rsid w:val="009113EE"/>
    <w:rsid w:val="009139D9"/>
    <w:rsid w:val="00921C1D"/>
    <w:rsid w:val="00922F29"/>
    <w:rsid w:val="00925177"/>
    <w:rsid w:val="009258BA"/>
    <w:rsid w:val="00925C45"/>
    <w:rsid w:val="00926412"/>
    <w:rsid w:val="009408ED"/>
    <w:rsid w:val="00950D3A"/>
    <w:rsid w:val="00956F74"/>
    <w:rsid w:val="00962C86"/>
    <w:rsid w:val="00963124"/>
    <w:rsid w:val="00965B3E"/>
    <w:rsid w:val="00981154"/>
    <w:rsid w:val="009849F5"/>
    <w:rsid w:val="00992F01"/>
    <w:rsid w:val="009944F5"/>
    <w:rsid w:val="00996BEF"/>
    <w:rsid w:val="0099711E"/>
    <w:rsid w:val="009A451D"/>
    <w:rsid w:val="009A6347"/>
    <w:rsid w:val="009B404C"/>
    <w:rsid w:val="009D3FEE"/>
    <w:rsid w:val="009D6806"/>
    <w:rsid w:val="009E2AA7"/>
    <w:rsid w:val="009E4599"/>
    <w:rsid w:val="00A07258"/>
    <w:rsid w:val="00A14CA2"/>
    <w:rsid w:val="00A22709"/>
    <w:rsid w:val="00A22F22"/>
    <w:rsid w:val="00A23A04"/>
    <w:rsid w:val="00A25E48"/>
    <w:rsid w:val="00A26D17"/>
    <w:rsid w:val="00A33CDE"/>
    <w:rsid w:val="00A57371"/>
    <w:rsid w:val="00A61B15"/>
    <w:rsid w:val="00A640B9"/>
    <w:rsid w:val="00A64442"/>
    <w:rsid w:val="00A73B9B"/>
    <w:rsid w:val="00A7607B"/>
    <w:rsid w:val="00A828CD"/>
    <w:rsid w:val="00A841A3"/>
    <w:rsid w:val="00AA00EB"/>
    <w:rsid w:val="00AD00AD"/>
    <w:rsid w:val="00AD3E34"/>
    <w:rsid w:val="00AD5580"/>
    <w:rsid w:val="00AD5B61"/>
    <w:rsid w:val="00AE041E"/>
    <w:rsid w:val="00AE2ED2"/>
    <w:rsid w:val="00AE5B28"/>
    <w:rsid w:val="00AE5BC2"/>
    <w:rsid w:val="00B07F65"/>
    <w:rsid w:val="00B113CA"/>
    <w:rsid w:val="00B23882"/>
    <w:rsid w:val="00B3548A"/>
    <w:rsid w:val="00B6596F"/>
    <w:rsid w:val="00B711FE"/>
    <w:rsid w:val="00B72ABC"/>
    <w:rsid w:val="00B73847"/>
    <w:rsid w:val="00B81C4C"/>
    <w:rsid w:val="00B82AE3"/>
    <w:rsid w:val="00B91047"/>
    <w:rsid w:val="00B97701"/>
    <w:rsid w:val="00BA583C"/>
    <w:rsid w:val="00BA62A0"/>
    <w:rsid w:val="00BA646A"/>
    <w:rsid w:val="00BB3444"/>
    <w:rsid w:val="00BB7292"/>
    <w:rsid w:val="00BC1D7E"/>
    <w:rsid w:val="00BC1FDB"/>
    <w:rsid w:val="00BD1EDD"/>
    <w:rsid w:val="00BD75E3"/>
    <w:rsid w:val="00BE09FA"/>
    <w:rsid w:val="00BF0163"/>
    <w:rsid w:val="00BF0D9F"/>
    <w:rsid w:val="00BF1F12"/>
    <w:rsid w:val="00C00B8F"/>
    <w:rsid w:val="00C03F85"/>
    <w:rsid w:val="00C04DFF"/>
    <w:rsid w:val="00C05FE5"/>
    <w:rsid w:val="00C217EE"/>
    <w:rsid w:val="00C275AF"/>
    <w:rsid w:val="00C34E81"/>
    <w:rsid w:val="00C47477"/>
    <w:rsid w:val="00C52A90"/>
    <w:rsid w:val="00C5321F"/>
    <w:rsid w:val="00C579B3"/>
    <w:rsid w:val="00C62989"/>
    <w:rsid w:val="00C63C97"/>
    <w:rsid w:val="00C74E34"/>
    <w:rsid w:val="00CB00B3"/>
    <w:rsid w:val="00CB61A2"/>
    <w:rsid w:val="00CD190B"/>
    <w:rsid w:val="00CD61BB"/>
    <w:rsid w:val="00CE2DFE"/>
    <w:rsid w:val="00CF0AD9"/>
    <w:rsid w:val="00CF4424"/>
    <w:rsid w:val="00D10005"/>
    <w:rsid w:val="00D14186"/>
    <w:rsid w:val="00D17B9E"/>
    <w:rsid w:val="00D43E91"/>
    <w:rsid w:val="00D44CE8"/>
    <w:rsid w:val="00D564F0"/>
    <w:rsid w:val="00D615EB"/>
    <w:rsid w:val="00D624F0"/>
    <w:rsid w:val="00D638F1"/>
    <w:rsid w:val="00D7272A"/>
    <w:rsid w:val="00D80C64"/>
    <w:rsid w:val="00D81084"/>
    <w:rsid w:val="00D87A1F"/>
    <w:rsid w:val="00DA4CD2"/>
    <w:rsid w:val="00DA6F84"/>
    <w:rsid w:val="00DB0DC4"/>
    <w:rsid w:val="00DB323C"/>
    <w:rsid w:val="00DB7C8D"/>
    <w:rsid w:val="00DC1A4F"/>
    <w:rsid w:val="00DC3DC2"/>
    <w:rsid w:val="00DC48AC"/>
    <w:rsid w:val="00DD3FF1"/>
    <w:rsid w:val="00DD530A"/>
    <w:rsid w:val="00DD68BB"/>
    <w:rsid w:val="00DE39E0"/>
    <w:rsid w:val="00DE3D3E"/>
    <w:rsid w:val="00DE58CB"/>
    <w:rsid w:val="00E013D2"/>
    <w:rsid w:val="00E13ADA"/>
    <w:rsid w:val="00E23EF6"/>
    <w:rsid w:val="00E26729"/>
    <w:rsid w:val="00E27C4D"/>
    <w:rsid w:val="00E32FC4"/>
    <w:rsid w:val="00E3300E"/>
    <w:rsid w:val="00E46B25"/>
    <w:rsid w:val="00E473DF"/>
    <w:rsid w:val="00E76448"/>
    <w:rsid w:val="00E767A2"/>
    <w:rsid w:val="00E83834"/>
    <w:rsid w:val="00E86F25"/>
    <w:rsid w:val="00E977C0"/>
    <w:rsid w:val="00EB1A2B"/>
    <w:rsid w:val="00EC02B6"/>
    <w:rsid w:val="00EC0F11"/>
    <w:rsid w:val="00EC2222"/>
    <w:rsid w:val="00EC4D7D"/>
    <w:rsid w:val="00ED1408"/>
    <w:rsid w:val="00EE0B59"/>
    <w:rsid w:val="00EE56AA"/>
    <w:rsid w:val="00EF36EE"/>
    <w:rsid w:val="00F01E78"/>
    <w:rsid w:val="00F022EB"/>
    <w:rsid w:val="00F0485C"/>
    <w:rsid w:val="00F1202F"/>
    <w:rsid w:val="00F20F86"/>
    <w:rsid w:val="00F26D7E"/>
    <w:rsid w:val="00F3379C"/>
    <w:rsid w:val="00F35F4A"/>
    <w:rsid w:val="00F42446"/>
    <w:rsid w:val="00F42DBF"/>
    <w:rsid w:val="00F472C5"/>
    <w:rsid w:val="00F5110B"/>
    <w:rsid w:val="00F52793"/>
    <w:rsid w:val="00F54063"/>
    <w:rsid w:val="00F5743E"/>
    <w:rsid w:val="00F64F5D"/>
    <w:rsid w:val="00F72E5F"/>
    <w:rsid w:val="00F73171"/>
    <w:rsid w:val="00F8153C"/>
    <w:rsid w:val="00F8482B"/>
    <w:rsid w:val="00F86B55"/>
    <w:rsid w:val="00FA668A"/>
    <w:rsid w:val="00FB5636"/>
    <w:rsid w:val="00FB788C"/>
    <w:rsid w:val="00FC5167"/>
    <w:rsid w:val="00FD2BDC"/>
    <w:rsid w:val="00FE0932"/>
    <w:rsid w:val="00FE313C"/>
    <w:rsid w:val="00FF3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1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108"/>
    <w:pPr>
      <w:ind w:left="720"/>
      <w:contextualSpacing/>
    </w:pPr>
  </w:style>
  <w:style w:type="paragraph" w:styleId="a4">
    <w:name w:val="Title"/>
    <w:basedOn w:val="a"/>
    <w:link w:val="a5"/>
    <w:qFormat/>
    <w:rsid w:val="00233108"/>
    <w:pPr>
      <w:widowControl/>
      <w:suppressAutoHyphens/>
      <w:spacing w:before="444"/>
      <w:jc w:val="center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Название Знак"/>
    <w:basedOn w:val="a0"/>
    <w:link w:val="a4"/>
    <w:rsid w:val="00233108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33108"/>
  </w:style>
  <w:style w:type="character" w:customStyle="1" w:styleId="a7">
    <w:name w:val="Текст сноски Знак"/>
    <w:basedOn w:val="a0"/>
    <w:link w:val="a6"/>
    <w:uiPriority w:val="99"/>
    <w:semiHidden/>
    <w:rsid w:val="0023310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33108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9258BA"/>
  </w:style>
  <w:style w:type="character" w:customStyle="1" w:styleId="aa">
    <w:name w:val="Текст концевой сноски Знак"/>
    <w:basedOn w:val="a0"/>
    <w:link w:val="a9"/>
    <w:uiPriority w:val="99"/>
    <w:semiHidden/>
    <w:rsid w:val="009258B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9258BA"/>
    <w:rPr>
      <w:vertAlign w:val="superscript"/>
    </w:rPr>
  </w:style>
  <w:style w:type="paragraph" w:styleId="ac">
    <w:name w:val="No Spacing"/>
    <w:link w:val="ad"/>
    <w:uiPriority w:val="1"/>
    <w:qFormat/>
    <w:rsid w:val="00C62989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Cell">
    <w:name w:val="ConsPlusCell"/>
    <w:rsid w:val="00103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1642D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onsPlusNormal">
    <w:name w:val="ConsPlusNormal Знак"/>
    <w:link w:val="ConsPlusNormal0"/>
    <w:locked/>
    <w:rsid w:val="001B08BD"/>
    <w:rPr>
      <w:rFonts w:ascii="Arial" w:hAnsi="Arial" w:cs="Arial"/>
    </w:rPr>
  </w:style>
  <w:style w:type="paragraph" w:customStyle="1" w:styleId="ConsPlusNormal0">
    <w:name w:val="ConsPlusNormal"/>
    <w:link w:val="ConsPlusNormal"/>
    <w:rsid w:val="001B08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e">
    <w:name w:val="Emphasis"/>
    <w:basedOn w:val="a0"/>
    <w:qFormat/>
    <w:rsid w:val="001B08BD"/>
    <w:rPr>
      <w:i/>
      <w:iCs/>
    </w:rPr>
  </w:style>
  <w:style w:type="character" w:customStyle="1" w:styleId="ad">
    <w:name w:val="Без интервала Знак"/>
    <w:link w:val="ac"/>
    <w:uiPriority w:val="1"/>
    <w:locked/>
    <w:rsid w:val="000336F8"/>
    <w:rPr>
      <w:rFonts w:eastAsiaTheme="minorEastAsia"/>
      <w:lang w:eastAsia="ru-RU"/>
    </w:rPr>
  </w:style>
  <w:style w:type="paragraph" w:customStyle="1" w:styleId="ConsPlusNonformat">
    <w:name w:val="ConsPlusNonformat"/>
    <w:rsid w:val="008A7B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Strong"/>
    <w:basedOn w:val="a0"/>
    <w:uiPriority w:val="22"/>
    <w:qFormat/>
    <w:rsid w:val="00250582"/>
    <w:rPr>
      <w:b/>
      <w:bCs/>
    </w:rPr>
  </w:style>
  <w:style w:type="table" w:styleId="af0">
    <w:name w:val="Table Grid"/>
    <w:basedOn w:val="a1"/>
    <w:uiPriority w:val="99"/>
    <w:rsid w:val="005954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29411-45A1-4002-84D1-63D7D80A6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10</Pages>
  <Words>3208</Words>
  <Characters>18286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shepelevich_ga</dc:creator>
  <cp:keywords/>
  <dc:description/>
  <cp:lastModifiedBy>shepelevich_ga</cp:lastModifiedBy>
  <cp:revision>336</cp:revision>
  <cp:lastPrinted>2024-04-01T09:42:00Z</cp:lastPrinted>
  <dcterms:created xsi:type="dcterms:W3CDTF">2020-02-27T13:49:00Z</dcterms:created>
  <dcterms:modified xsi:type="dcterms:W3CDTF">2025-03-19T06:37:00Z</dcterms:modified>
</cp:coreProperties>
</file>